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621C" w14:textId="77777777" w:rsidR="00775A2B" w:rsidRDefault="00BF1688" w:rsidP="0052759B">
      <w:pPr>
        <w:ind w:left="5040"/>
        <w:rPr>
          <w:rFonts w:ascii="Aptos" w:hAnsi="Aptos" w:cs="Arial"/>
          <w:b/>
          <w:color w:val="FF2F92"/>
          <w:sz w:val="22"/>
          <w:szCs w:val="22"/>
        </w:rPr>
      </w:pPr>
      <w:r>
        <w:rPr>
          <w:rFonts w:ascii="Aptos" w:eastAsia="Aptos" w:hAnsi="Aptos" w:cs="Aptos"/>
          <w:b/>
          <w:color w:val="FF2F92"/>
          <w:sz w:val="22"/>
          <w:szCs w:val="22"/>
        </w:rPr>
        <w:t xml:space="preserve">          </w:t>
      </w:r>
      <w:r>
        <w:rPr>
          <w:rFonts w:ascii="Aptos" w:hAnsi="Aptos" w:cs="Arial"/>
          <w:b/>
          <w:color w:val="FF2F92"/>
          <w:sz w:val="22"/>
          <w:szCs w:val="22"/>
        </w:rPr>
        <w:tab/>
      </w:r>
      <w:r>
        <w:rPr>
          <w:rFonts w:ascii="Aptos" w:hAnsi="Aptos" w:cs="Arial"/>
          <w:b/>
          <w:color w:val="FF2F92"/>
          <w:sz w:val="22"/>
          <w:szCs w:val="22"/>
        </w:rPr>
        <w:tab/>
      </w:r>
      <w:r w:rsidRPr="004A55CB">
        <w:rPr>
          <w:rFonts w:ascii="Aptos" w:hAnsi="Aptos" w:cs="Arial"/>
          <w:b/>
          <w:sz w:val="22"/>
          <w:szCs w:val="22"/>
        </w:rPr>
        <w:t>Production Safety</w:t>
      </w:r>
    </w:p>
    <w:p w14:paraId="6166953A" w14:textId="77777777" w:rsidR="00775A2B" w:rsidRDefault="00BF1688" w:rsidP="0052759B">
      <w:pPr>
        <w:ind w:left="5040"/>
        <w:rPr>
          <w:rFonts w:ascii="Aptos" w:hAnsi="Aptos" w:cs="Arial"/>
          <w:b/>
          <w:sz w:val="22"/>
          <w:szCs w:val="22"/>
        </w:rPr>
      </w:pPr>
      <w:r>
        <w:rPr>
          <w:rFonts w:ascii="Aptos" w:eastAsia="Aptos" w:hAnsi="Aptos" w:cs="Aptos"/>
          <w:b/>
          <w:sz w:val="22"/>
          <w:szCs w:val="22"/>
        </w:rPr>
        <w:t xml:space="preserve">    </w:t>
      </w:r>
      <w:r>
        <w:rPr>
          <w:rFonts w:ascii="Aptos" w:hAnsi="Aptos" w:cs="Arial"/>
          <w:b/>
          <w:sz w:val="22"/>
          <w:szCs w:val="22"/>
        </w:rPr>
        <w:t>Course Evaluation Application</w:t>
      </w:r>
    </w:p>
    <w:p w14:paraId="3777AFBB" w14:textId="0A7CC167" w:rsidR="00775A2B" w:rsidRDefault="00BF1688" w:rsidP="0052759B">
      <w:pPr>
        <w:ind w:left="5040"/>
        <w:rPr>
          <w:rFonts w:ascii="Aptos" w:hAnsi="Aptos" w:cs="Arial"/>
          <w:b/>
          <w:color w:val="FF2F92"/>
          <w:sz w:val="22"/>
          <w:szCs w:val="22"/>
        </w:rPr>
      </w:pPr>
      <w:r>
        <w:rPr>
          <w:rFonts w:ascii="Aptos" w:eastAsia="Aptos" w:hAnsi="Aptos" w:cs="Aptos"/>
          <w:b/>
          <w:color w:val="FF0000"/>
          <w:sz w:val="22"/>
          <w:szCs w:val="22"/>
        </w:rPr>
        <w:t xml:space="preserve">                     </w:t>
      </w:r>
      <w:r w:rsidR="005120A6">
        <w:rPr>
          <w:rFonts w:ascii="Aptos" w:eastAsia="Aptos" w:hAnsi="Aptos" w:cs="Aptos"/>
          <w:b/>
          <w:color w:val="FF0000"/>
          <w:sz w:val="22"/>
          <w:szCs w:val="22"/>
        </w:rPr>
        <w:t xml:space="preserve"> </w:t>
      </w:r>
      <w:r w:rsidRPr="005E7AFE">
        <w:rPr>
          <w:rFonts w:ascii="Aptos" w:hAnsi="Aptos" w:cs="Arial"/>
          <w:b/>
          <w:sz w:val="22"/>
          <w:szCs w:val="22"/>
        </w:rPr>
        <w:t>PS</w:t>
      </w:r>
      <w:r w:rsidR="005E7AFE" w:rsidRPr="005E7AFE">
        <w:rPr>
          <w:rFonts w:ascii="Aptos" w:hAnsi="Aptos" w:cs="Arial"/>
          <w:b/>
          <w:sz w:val="22"/>
          <w:szCs w:val="22"/>
        </w:rPr>
        <w:t>A</w:t>
      </w:r>
      <w:r w:rsidRPr="005E7AFE">
        <w:rPr>
          <w:rFonts w:ascii="Aptos" w:hAnsi="Aptos" w:cs="Arial"/>
          <w:b/>
          <w:sz w:val="22"/>
          <w:szCs w:val="22"/>
        </w:rPr>
        <w:t>2 and PS</w:t>
      </w:r>
      <w:r w:rsidR="005E7AFE" w:rsidRPr="005E7AFE">
        <w:rPr>
          <w:rFonts w:ascii="Aptos" w:hAnsi="Aptos" w:cs="Arial"/>
          <w:b/>
          <w:sz w:val="22"/>
          <w:szCs w:val="22"/>
        </w:rPr>
        <w:t>A</w:t>
      </w:r>
      <w:r w:rsidRPr="005E7AFE">
        <w:rPr>
          <w:rFonts w:ascii="Aptos" w:hAnsi="Aptos" w:cs="Arial"/>
          <w:b/>
          <w:sz w:val="22"/>
          <w:szCs w:val="22"/>
        </w:rPr>
        <w:t xml:space="preserve">3 course </w:t>
      </w:r>
    </w:p>
    <w:p w14:paraId="059D74BA" w14:textId="77777777" w:rsidR="00775A2B" w:rsidRDefault="00775A2B">
      <w:pPr>
        <w:jc w:val="center"/>
        <w:rPr>
          <w:rFonts w:ascii="Aptos" w:hAnsi="Aptos" w:cs="Arial"/>
          <w:b/>
          <w:color w:val="FF2F92"/>
          <w:sz w:val="22"/>
          <w:szCs w:val="22"/>
          <w:u w:val="single"/>
        </w:rPr>
      </w:pPr>
    </w:p>
    <w:p w14:paraId="0493A43E" w14:textId="77777777" w:rsidR="00775A2B" w:rsidRDefault="00775A2B">
      <w:pPr>
        <w:rPr>
          <w:rFonts w:ascii="Aptos" w:hAnsi="Aptos" w:cs="Arial"/>
          <w:b/>
          <w:sz w:val="22"/>
          <w:szCs w:val="22"/>
          <w:u w:val="single"/>
        </w:rPr>
      </w:pPr>
    </w:p>
    <w:p w14:paraId="2F10997E" w14:textId="77777777" w:rsidR="00775A2B" w:rsidRDefault="00BF1688">
      <w:r>
        <w:rPr>
          <w:rFonts w:ascii="Aptos" w:hAnsi="Aptos" w:cs="Arial"/>
          <w:b/>
          <w:sz w:val="22"/>
          <w:szCs w:val="22"/>
        </w:rPr>
        <w:t>Your application</w:t>
      </w:r>
    </w:p>
    <w:p w14:paraId="2ADD4EBE" w14:textId="77777777" w:rsidR="00775A2B" w:rsidRDefault="00775A2B">
      <w:pPr>
        <w:rPr>
          <w:rFonts w:ascii="Aptos" w:hAnsi="Aptos" w:cs="Arial"/>
          <w:b/>
          <w:sz w:val="22"/>
          <w:szCs w:val="22"/>
        </w:rPr>
      </w:pPr>
    </w:p>
    <w:p w14:paraId="07228BF2" w14:textId="6B77330A" w:rsidR="00775A2B" w:rsidRPr="0052759B" w:rsidRDefault="00BF1688">
      <w:pPr>
        <w:rPr>
          <w:rFonts w:ascii="Aptos" w:hAnsi="Aptos" w:cs="Arial"/>
          <w:sz w:val="22"/>
          <w:szCs w:val="22"/>
        </w:rPr>
      </w:pPr>
      <w:r>
        <w:rPr>
          <w:rFonts w:ascii="Aptos" w:hAnsi="Aptos" w:cs="Arial"/>
          <w:color w:val="000000"/>
          <w:sz w:val="22"/>
          <w:szCs w:val="22"/>
        </w:rPr>
        <w:t xml:space="preserve">This application is for courses that map to </w:t>
      </w:r>
      <w:r w:rsidRPr="0052759B">
        <w:rPr>
          <w:rFonts w:ascii="Aptos" w:hAnsi="Aptos" w:cs="Arial"/>
          <w:sz w:val="22"/>
          <w:szCs w:val="22"/>
        </w:rPr>
        <w:t>the PS</w:t>
      </w:r>
      <w:r w:rsidR="0052759B" w:rsidRPr="0052759B">
        <w:rPr>
          <w:rFonts w:ascii="Aptos" w:hAnsi="Aptos" w:cs="Arial"/>
          <w:sz w:val="22"/>
          <w:szCs w:val="22"/>
        </w:rPr>
        <w:t>A</w:t>
      </w:r>
      <w:r w:rsidRPr="0052759B">
        <w:rPr>
          <w:rFonts w:ascii="Aptos" w:hAnsi="Aptos" w:cs="Arial"/>
          <w:sz w:val="22"/>
          <w:szCs w:val="22"/>
        </w:rPr>
        <w:t>2 Conduct a risk assessment in the workplace and PS</w:t>
      </w:r>
      <w:r w:rsidR="0052759B" w:rsidRPr="0052759B">
        <w:rPr>
          <w:rFonts w:ascii="Aptos" w:hAnsi="Aptos" w:cs="Arial"/>
          <w:sz w:val="22"/>
          <w:szCs w:val="22"/>
        </w:rPr>
        <w:t>A</w:t>
      </w:r>
      <w:r w:rsidRPr="0052759B">
        <w:rPr>
          <w:rFonts w:ascii="Aptos" w:hAnsi="Aptos" w:cs="Arial"/>
          <w:sz w:val="22"/>
          <w:szCs w:val="22"/>
        </w:rPr>
        <w:t xml:space="preserve">3 Manage health and safety for productions.  </w:t>
      </w:r>
    </w:p>
    <w:p w14:paraId="535F69E0" w14:textId="77777777" w:rsidR="00775A2B" w:rsidRDefault="00775A2B">
      <w:pPr>
        <w:rPr>
          <w:rFonts w:ascii="Aptos" w:hAnsi="Aptos" w:cs="Arial"/>
          <w:color w:val="000000"/>
          <w:sz w:val="22"/>
          <w:szCs w:val="22"/>
        </w:rPr>
      </w:pPr>
    </w:p>
    <w:p w14:paraId="0E6DA19A" w14:textId="33E91607" w:rsidR="00775A2B" w:rsidRDefault="00BF1688">
      <w:r>
        <w:rPr>
          <w:rFonts w:ascii="Aptos" w:hAnsi="Aptos" w:cs="Arial"/>
          <w:sz w:val="22"/>
          <w:szCs w:val="22"/>
        </w:rPr>
        <w:t xml:space="preserve">Please complete this form, then email it to </w:t>
      </w:r>
      <w:hyperlink r:id="rId8" w:history="1">
        <w:r w:rsidR="005120A6" w:rsidRPr="006261FE">
          <w:rPr>
            <w:rStyle w:val="Hyperlink"/>
            <w:rFonts w:ascii="Aptos" w:hAnsi="Aptos" w:cs="Arial"/>
            <w:sz w:val="22"/>
            <w:szCs w:val="22"/>
          </w:rPr>
          <w:t>psa@screenskills.com</w:t>
        </w:r>
      </w:hyperlink>
      <w:r>
        <w:rPr>
          <w:rFonts w:ascii="Aptos" w:hAnsi="Aptos" w:cs="Arial"/>
          <w:sz w:val="22"/>
          <w:szCs w:val="22"/>
        </w:rPr>
        <w:t xml:space="preserve"> along with any course outlines, materials, links to course videos and other documents</w:t>
      </w:r>
      <w:r w:rsidRPr="005120A6">
        <w:rPr>
          <w:rFonts w:ascii="Aptos" w:hAnsi="Aptos" w:cs="Arial"/>
          <w:sz w:val="22"/>
          <w:szCs w:val="22"/>
        </w:rPr>
        <w:t xml:space="preserve"> to </w:t>
      </w:r>
      <w:r>
        <w:rPr>
          <w:rFonts w:ascii="Aptos" w:hAnsi="Aptos" w:cs="Arial"/>
          <w:sz w:val="22"/>
          <w:szCs w:val="22"/>
        </w:rPr>
        <w:t>support your application.  (If files are too large to email, please let us know so that alternative file transfer can be arranged). It will assist the evaluators greatly if you cross-reference course materials referred to in your application</w:t>
      </w:r>
      <w:r>
        <w:rPr>
          <w:rFonts w:ascii="Aptos" w:hAnsi="Aptos" w:cs="Arial"/>
          <w:color w:val="000000"/>
          <w:sz w:val="22"/>
          <w:szCs w:val="22"/>
        </w:rPr>
        <w:t xml:space="preserve">. </w:t>
      </w:r>
      <w:r>
        <w:rPr>
          <w:rFonts w:ascii="Aptos" w:hAnsi="Aptos" w:cs="Arial"/>
          <w:sz w:val="22"/>
          <w:szCs w:val="22"/>
        </w:rPr>
        <w:t>The course materials you submit for the evaluation process will be securely and confidentially retained as part of the evaluation records.</w:t>
      </w:r>
    </w:p>
    <w:p w14:paraId="1EDD41A7" w14:textId="77777777" w:rsidR="00775A2B" w:rsidRDefault="00775A2B">
      <w:pPr>
        <w:rPr>
          <w:rFonts w:ascii="Aptos" w:hAnsi="Aptos" w:cs="Arial"/>
          <w:color w:val="000000"/>
          <w:sz w:val="22"/>
          <w:szCs w:val="22"/>
        </w:rPr>
      </w:pPr>
    </w:p>
    <w:p w14:paraId="292C59B1" w14:textId="3CA6A441" w:rsidR="00775A2B" w:rsidRPr="0052759B" w:rsidRDefault="00BF1688">
      <w:pPr>
        <w:rPr>
          <w:rFonts w:ascii="Aptos" w:hAnsi="Aptos" w:cs="Arial"/>
          <w:sz w:val="22"/>
          <w:szCs w:val="22"/>
        </w:rPr>
      </w:pPr>
      <w:r w:rsidRPr="0052759B">
        <w:rPr>
          <w:rFonts w:ascii="Aptos" w:hAnsi="Aptos" w:cs="Arial"/>
          <w:sz w:val="22"/>
          <w:szCs w:val="22"/>
        </w:rPr>
        <w:t>An evaluation will be conducted by two impartial evaluators appointed from within the PS</w:t>
      </w:r>
      <w:r w:rsidR="005120A6" w:rsidRPr="0052759B">
        <w:rPr>
          <w:rFonts w:ascii="Aptos" w:hAnsi="Aptos" w:cs="Arial"/>
          <w:sz w:val="22"/>
          <w:szCs w:val="22"/>
        </w:rPr>
        <w:t>A</w:t>
      </w:r>
      <w:r w:rsidRPr="0052759B">
        <w:rPr>
          <w:rFonts w:ascii="Aptos" w:hAnsi="Aptos" w:cs="Arial"/>
          <w:sz w:val="22"/>
          <w:szCs w:val="22"/>
        </w:rPr>
        <w:t xml:space="preserve"> Group.  Should further evidence or clarification be needed, we will contact you outlining what is required. </w:t>
      </w:r>
    </w:p>
    <w:p w14:paraId="2579B3B8" w14:textId="77777777" w:rsidR="00775A2B" w:rsidRDefault="00775A2B">
      <w:pPr>
        <w:rPr>
          <w:rFonts w:ascii="Aptos" w:hAnsi="Aptos" w:cs="Arial"/>
          <w:sz w:val="22"/>
          <w:szCs w:val="22"/>
        </w:rPr>
      </w:pPr>
    </w:p>
    <w:p w14:paraId="48F05A35" w14:textId="21B25FCC" w:rsidR="00775A2B" w:rsidRPr="002D5679" w:rsidRDefault="00BF1688">
      <w:pPr>
        <w:rPr>
          <w:rFonts w:ascii="Aptos" w:hAnsi="Aptos" w:cs="Arial"/>
          <w:sz w:val="22"/>
          <w:szCs w:val="22"/>
        </w:rPr>
      </w:pPr>
      <w:r w:rsidRPr="002D5679">
        <w:rPr>
          <w:rFonts w:ascii="Aptos" w:hAnsi="Aptos" w:cs="Arial"/>
          <w:sz w:val="22"/>
          <w:szCs w:val="22"/>
        </w:rPr>
        <w:t>The final decision on acceptance of the course will rest with the PS</w:t>
      </w:r>
      <w:r w:rsidR="00FF64A5" w:rsidRPr="002D5679">
        <w:rPr>
          <w:rFonts w:ascii="Aptos" w:hAnsi="Aptos" w:cs="Arial"/>
          <w:sz w:val="22"/>
          <w:szCs w:val="22"/>
        </w:rPr>
        <w:t>A</w:t>
      </w:r>
      <w:r w:rsidRPr="002D5679">
        <w:rPr>
          <w:rFonts w:ascii="Aptos" w:hAnsi="Aptos" w:cs="Arial"/>
          <w:sz w:val="22"/>
          <w:szCs w:val="22"/>
        </w:rPr>
        <w:t xml:space="preserve"> Group and any appeals or complaints about outcomes will be directed to them. If your course is approved, you will be notified using the contact details you supply in your application.</w:t>
      </w:r>
    </w:p>
    <w:p w14:paraId="47C17E37" w14:textId="77777777" w:rsidR="00775A2B" w:rsidRDefault="00775A2B">
      <w:pPr>
        <w:rPr>
          <w:rFonts w:ascii="Aptos" w:hAnsi="Aptos" w:cs="Arial"/>
          <w:strike/>
          <w:sz w:val="22"/>
          <w:szCs w:val="22"/>
        </w:rPr>
      </w:pPr>
    </w:p>
    <w:p w14:paraId="6513F173" w14:textId="25F7D5BA" w:rsidR="00775A2B" w:rsidRPr="002D5679" w:rsidRDefault="00BF1688">
      <w:r w:rsidRPr="002D5679">
        <w:rPr>
          <w:rFonts w:ascii="Aptos" w:hAnsi="Aptos" w:cs="Arial"/>
          <w:sz w:val="22"/>
          <w:szCs w:val="22"/>
        </w:rPr>
        <w:t>A copy of the PS</w:t>
      </w:r>
      <w:r w:rsidR="002D5679">
        <w:rPr>
          <w:rFonts w:ascii="Aptos" w:hAnsi="Aptos" w:cs="Arial"/>
          <w:sz w:val="22"/>
          <w:szCs w:val="22"/>
        </w:rPr>
        <w:t>A</w:t>
      </w:r>
      <w:r w:rsidRPr="002D5679">
        <w:rPr>
          <w:rFonts w:ascii="Aptos" w:hAnsi="Aptos" w:cs="Arial"/>
          <w:sz w:val="22"/>
          <w:szCs w:val="22"/>
        </w:rPr>
        <w:t>2 and PS</w:t>
      </w:r>
      <w:r w:rsidR="002D5679">
        <w:rPr>
          <w:rFonts w:ascii="Aptos" w:hAnsi="Aptos" w:cs="Arial"/>
          <w:sz w:val="22"/>
          <w:szCs w:val="22"/>
        </w:rPr>
        <w:t>A</w:t>
      </w:r>
      <w:r w:rsidR="0037727E" w:rsidRPr="002D5679">
        <w:rPr>
          <w:rFonts w:ascii="Aptos" w:hAnsi="Aptos" w:cs="Arial"/>
          <w:sz w:val="22"/>
          <w:szCs w:val="22"/>
        </w:rPr>
        <w:t>3</w:t>
      </w:r>
      <w:r w:rsidRPr="002D5679">
        <w:rPr>
          <w:rFonts w:ascii="Aptos" w:hAnsi="Aptos" w:cs="Arial"/>
          <w:sz w:val="22"/>
          <w:szCs w:val="22"/>
        </w:rPr>
        <w:t xml:space="preserve"> standards are attached to help you complete the application form.</w:t>
      </w:r>
    </w:p>
    <w:p w14:paraId="52F0201C" w14:textId="77777777" w:rsidR="00775A2B" w:rsidRDefault="00775A2B">
      <w:pPr>
        <w:rPr>
          <w:rFonts w:ascii="Aptos" w:hAnsi="Aptos" w:cs="Arial"/>
          <w:sz w:val="22"/>
          <w:szCs w:val="22"/>
        </w:rPr>
      </w:pPr>
    </w:p>
    <w:p w14:paraId="610CB5D3" w14:textId="1E14F133" w:rsidR="00775A2B" w:rsidRDefault="00BF1688">
      <w:pPr>
        <w:rPr>
          <w:rFonts w:ascii="Aptos" w:hAnsi="Aptos" w:cs="Arial"/>
          <w:color w:val="000000"/>
          <w:sz w:val="22"/>
          <w:szCs w:val="22"/>
        </w:rPr>
      </w:pPr>
      <w:r>
        <w:rPr>
          <w:rFonts w:ascii="Aptos" w:hAnsi="Aptos" w:cs="Arial"/>
          <w:sz w:val="22"/>
          <w:szCs w:val="22"/>
        </w:rPr>
        <w:t xml:space="preserve">If you have any queries about this form or the overall application process, please email </w:t>
      </w:r>
      <w:hyperlink r:id="rId9" w:history="1">
        <w:r w:rsidR="006111D5" w:rsidRPr="00356694">
          <w:rPr>
            <w:rStyle w:val="Hyperlink"/>
            <w:rFonts w:ascii="Aptos" w:hAnsi="Aptos" w:cs="Arial"/>
            <w:sz w:val="22"/>
            <w:szCs w:val="22"/>
          </w:rPr>
          <w:t>psa@screenskills.com</w:t>
        </w:r>
      </w:hyperlink>
      <w:r w:rsidRPr="007A585B">
        <w:rPr>
          <w:rFonts w:ascii="Aptos" w:hAnsi="Aptos" w:cs="Arial"/>
          <w:color w:val="EE0000"/>
          <w:sz w:val="22"/>
          <w:szCs w:val="22"/>
        </w:rPr>
        <w:t xml:space="preserve">. </w:t>
      </w:r>
    </w:p>
    <w:p w14:paraId="3FA84FD2" w14:textId="77777777" w:rsidR="00775A2B" w:rsidRDefault="00775A2B">
      <w:pPr>
        <w:rPr>
          <w:rFonts w:ascii="Arial" w:hAnsi="Arial" w:cs="Arial"/>
          <w:color w:val="000000"/>
          <w:sz w:val="22"/>
          <w:szCs w:val="22"/>
        </w:rPr>
      </w:pPr>
    </w:p>
    <w:p w14:paraId="370B01E8" w14:textId="77777777" w:rsidR="00775A2B" w:rsidRDefault="00BF1688">
      <w:pPr>
        <w:rPr>
          <w:rFonts w:ascii="Aptos" w:hAnsi="Aptos" w:cs="Arial"/>
          <w:b/>
          <w:sz w:val="22"/>
          <w:szCs w:val="22"/>
        </w:rPr>
      </w:pPr>
      <w:r>
        <w:rPr>
          <w:rFonts w:ascii="Aptos" w:hAnsi="Aptos" w:cs="Arial"/>
          <w:b/>
          <w:sz w:val="22"/>
          <w:szCs w:val="22"/>
        </w:rPr>
        <w:t>Your trainers and venues</w:t>
      </w:r>
    </w:p>
    <w:p w14:paraId="3C54FA39" w14:textId="77777777" w:rsidR="00775A2B" w:rsidRDefault="00BF1688">
      <w:pPr>
        <w:rPr>
          <w:rFonts w:ascii="Aptos" w:hAnsi="Aptos" w:cs="Arial"/>
          <w:sz w:val="22"/>
          <w:szCs w:val="22"/>
        </w:rPr>
      </w:pPr>
      <w:r>
        <w:rPr>
          <w:rFonts w:ascii="Aptos" w:hAnsi="Aptos" w:cs="Arial"/>
          <w:sz w:val="22"/>
          <w:szCs w:val="22"/>
        </w:rPr>
        <w:t>Please note that if your course is successfully approved, you must take full responsibility for:</w:t>
      </w:r>
    </w:p>
    <w:p w14:paraId="2310277D" w14:textId="77777777" w:rsidR="00775A2B" w:rsidRDefault="00BF1688">
      <w:pPr>
        <w:numPr>
          <w:ilvl w:val="0"/>
          <w:numId w:val="1"/>
        </w:numPr>
        <w:rPr>
          <w:rFonts w:ascii="Aptos" w:hAnsi="Aptos" w:cs="Arial"/>
          <w:sz w:val="22"/>
          <w:szCs w:val="22"/>
        </w:rPr>
      </w:pPr>
      <w:r>
        <w:rPr>
          <w:rFonts w:ascii="Aptos" w:hAnsi="Aptos" w:cs="Arial"/>
          <w:sz w:val="22"/>
          <w:szCs w:val="22"/>
        </w:rPr>
        <w:t>ensuring that any trainers you use to deliver the course meet certain quality criteria (this applies whether they are your staff or hired on any other contract basis); and</w:t>
      </w:r>
    </w:p>
    <w:p w14:paraId="3DC7A487" w14:textId="77777777" w:rsidR="00775A2B" w:rsidRDefault="00BF1688">
      <w:pPr>
        <w:numPr>
          <w:ilvl w:val="0"/>
          <w:numId w:val="1"/>
        </w:numPr>
        <w:rPr>
          <w:rFonts w:ascii="Aptos" w:hAnsi="Aptos" w:cs="Arial"/>
          <w:sz w:val="22"/>
          <w:szCs w:val="22"/>
        </w:rPr>
      </w:pPr>
      <w:r>
        <w:rPr>
          <w:rFonts w:ascii="Aptos" w:hAnsi="Aptos" w:cs="Arial"/>
          <w:sz w:val="22"/>
          <w:szCs w:val="22"/>
        </w:rPr>
        <w:t>ensuring that training courses are delivered in a safe and appropriate environment for all participants.</w:t>
      </w:r>
    </w:p>
    <w:p w14:paraId="2EFF98C6" w14:textId="77777777" w:rsidR="00775A2B" w:rsidRDefault="00775A2B">
      <w:pPr>
        <w:rPr>
          <w:rFonts w:ascii="Aptos" w:hAnsi="Aptos" w:cs="Arial"/>
          <w:sz w:val="22"/>
          <w:szCs w:val="22"/>
        </w:rPr>
      </w:pPr>
    </w:p>
    <w:p w14:paraId="1E94B395" w14:textId="77777777" w:rsidR="00775A2B" w:rsidRDefault="00BF1688">
      <w:pPr>
        <w:rPr>
          <w:rFonts w:ascii="Aptos" w:hAnsi="Aptos" w:cs="Arial"/>
          <w:sz w:val="22"/>
          <w:szCs w:val="22"/>
        </w:rPr>
      </w:pPr>
      <w:r>
        <w:rPr>
          <w:rFonts w:ascii="Aptos" w:hAnsi="Aptos" w:cs="Arial"/>
          <w:sz w:val="22"/>
          <w:szCs w:val="22"/>
        </w:rPr>
        <w:t>You will be asked to sign a declaration acknowledging this as part of your application.</w:t>
      </w:r>
    </w:p>
    <w:p w14:paraId="49BA11D4" w14:textId="77777777" w:rsidR="00775A2B" w:rsidRDefault="00775A2B">
      <w:pPr>
        <w:rPr>
          <w:rFonts w:ascii="Aptos" w:hAnsi="Aptos" w:cs="Arial"/>
          <w:b/>
          <w:sz w:val="22"/>
          <w:szCs w:val="22"/>
        </w:rPr>
      </w:pPr>
    </w:p>
    <w:p w14:paraId="024ABC6C" w14:textId="77777777" w:rsidR="00775A2B" w:rsidRDefault="00BF1688">
      <w:r>
        <w:rPr>
          <w:rFonts w:ascii="Aptos" w:hAnsi="Aptos" w:cs="Arial"/>
          <w:b/>
          <w:sz w:val="22"/>
          <w:szCs w:val="22"/>
        </w:rPr>
        <w:t>If your course is approved</w:t>
      </w:r>
    </w:p>
    <w:p w14:paraId="082B3CE0" w14:textId="2012A087" w:rsidR="00775A2B" w:rsidRPr="002D5679" w:rsidRDefault="00BF1688">
      <w:r w:rsidRPr="002D5679">
        <w:rPr>
          <w:rFonts w:ascii="Aptos" w:hAnsi="Aptos" w:cs="Arial"/>
          <w:sz w:val="22"/>
          <w:szCs w:val="22"/>
        </w:rPr>
        <w:t>Once approved, your course will be recognised as</w:t>
      </w:r>
      <w:r w:rsidR="00CB4D54" w:rsidRPr="002D5679">
        <w:rPr>
          <w:rFonts w:ascii="Aptos" w:hAnsi="Aptos" w:cs="Arial"/>
          <w:sz w:val="22"/>
          <w:szCs w:val="22"/>
        </w:rPr>
        <w:t xml:space="preserve"> a</w:t>
      </w:r>
      <w:r w:rsidRPr="002D5679">
        <w:rPr>
          <w:rFonts w:ascii="Aptos" w:hAnsi="Aptos" w:cs="Arial"/>
          <w:sz w:val="22"/>
          <w:szCs w:val="22"/>
        </w:rPr>
        <w:t xml:space="preserve"> </w:t>
      </w:r>
      <w:r w:rsidR="00CB4D54" w:rsidRPr="002D5679">
        <w:rPr>
          <w:rFonts w:ascii="Aptos" w:hAnsi="Aptos" w:cs="Arial"/>
          <w:sz w:val="22"/>
          <w:szCs w:val="22"/>
        </w:rPr>
        <w:t xml:space="preserve">Production Safety Accredited course </w:t>
      </w:r>
      <w:r w:rsidRPr="002D5679">
        <w:rPr>
          <w:rFonts w:ascii="Aptos" w:hAnsi="Aptos" w:cs="Arial"/>
          <w:sz w:val="22"/>
          <w:szCs w:val="22"/>
        </w:rPr>
        <w:t xml:space="preserve">for a period of 5 years and anyone completing it in that time will be entitled to </w:t>
      </w:r>
      <w:r w:rsidR="00294D68" w:rsidRPr="002D5679">
        <w:rPr>
          <w:rFonts w:ascii="Aptos" w:hAnsi="Aptos" w:cs="Arial"/>
          <w:sz w:val="22"/>
          <w:szCs w:val="22"/>
        </w:rPr>
        <w:t>a PSA cer</w:t>
      </w:r>
      <w:r w:rsidR="00DB4AC7" w:rsidRPr="002D5679">
        <w:rPr>
          <w:rFonts w:ascii="Aptos" w:hAnsi="Aptos" w:cs="Arial"/>
          <w:sz w:val="22"/>
          <w:szCs w:val="22"/>
        </w:rPr>
        <w:t>tificate</w:t>
      </w:r>
      <w:r w:rsidRPr="002D5679">
        <w:rPr>
          <w:rFonts w:ascii="Aptos" w:hAnsi="Aptos" w:cs="Arial"/>
          <w:sz w:val="22"/>
          <w:szCs w:val="22"/>
        </w:rPr>
        <w:t xml:space="preserve">. If the course content changes within the 5-year period, you are required to let us know and depending on the extent of the changes, submit a new application. </w:t>
      </w:r>
    </w:p>
    <w:p w14:paraId="7DCB1558" w14:textId="77777777" w:rsidR="00775A2B" w:rsidRDefault="00775A2B">
      <w:pPr>
        <w:rPr>
          <w:rFonts w:ascii="Aptos" w:hAnsi="Aptos" w:cs="Arial"/>
          <w:sz w:val="22"/>
          <w:szCs w:val="22"/>
        </w:rPr>
      </w:pPr>
    </w:p>
    <w:p w14:paraId="72FEDC19" w14:textId="5A92A3F4" w:rsidR="00775A2B" w:rsidRPr="002D5679" w:rsidRDefault="00BF1688">
      <w:pPr>
        <w:rPr>
          <w:rFonts w:ascii="Aptos" w:hAnsi="Aptos" w:cs="Arial"/>
          <w:sz w:val="22"/>
          <w:szCs w:val="22"/>
        </w:rPr>
      </w:pPr>
      <w:r w:rsidRPr="002D5679">
        <w:rPr>
          <w:rFonts w:ascii="Aptos" w:hAnsi="Aptos" w:cs="Arial"/>
          <w:sz w:val="22"/>
          <w:szCs w:val="22"/>
        </w:rPr>
        <w:t xml:space="preserve">Upon receiving approval, you will be provided with full instructions on data protection and how to maintain your course and participants data </w:t>
      </w:r>
      <w:r w:rsidR="00E24F6B" w:rsidRPr="002D5679">
        <w:rPr>
          <w:rFonts w:ascii="Aptos" w:hAnsi="Aptos" w:cs="Arial"/>
          <w:sz w:val="22"/>
          <w:szCs w:val="22"/>
        </w:rPr>
        <w:t>on the Training Passport system.</w:t>
      </w:r>
    </w:p>
    <w:p w14:paraId="364EA7D7" w14:textId="77777777" w:rsidR="00775A2B" w:rsidRPr="00E24F6B" w:rsidRDefault="00BF1688">
      <w:pPr>
        <w:jc w:val="right"/>
        <w:rPr>
          <w:rFonts w:ascii="Aptos" w:hAnsi="Aptos" w:cs="Arial"/>
          <w:b/>
          <w:sz w:val="22"/>
          <w:szCs w:val="22"/>
        </w:rPr>
      </w:pPr>
      <w:r w:rsidRPr="00E24F6B">
        <w:rPr>
          <w:rFonts w:ascii="Aptos" w:hAnsi="Aptos" w:cs="Arial"/>
          <w:b/>
          <w:sz w:val="22"/>
          <w:szCs w:val="22"/>
        </w:rPr>
        <w:t xml:space="preserve">Production Safety </w:t>
      </w:r>
    </w:p>
    <w:p w14:paraId="0289A738" w14:textId="4ED95107" w:rsidR="00775A2B" w:rsidRDefault="00BF1688">
      <w:pPr>
        <w:ind w:left="5040"/>
        <w:rPr>
          <w:rFonts w:ascii="Aptos" w:hAnsi="Aptos" w:cs="Arial"/>
          <w:b/>
          <w:sz w:val="22"/>
          <w:szCs w:val="22"/>
        </w:rPr>
      </w:pPr>
      <w:r>
        <w:rPr>
          <w:rFonts w:ascii="Aptos" w:eastAsia="Aptos" w:hAnsi="Aptos" w:cs="Aptos"/>
          <w:b/>
          <w:sz w:val="22"/>
          <w:szCs w:val="22"/>
        </w:rPr>
        <w:lastRenderedPageBreak/>
        <w:t xml:space="preserve">    </w:t>
      </w:r>
      <w:r w:rsidR="00E24F6B">
        <w:rPr>
          <w:rFonts w:ascii="Aptos" w:eastAsia="Aptos" w:hAnsi="Aptos" w:cs="Aptos"/>
          <w:b/>
          <w:sz w:val="22"/>
          <w:szCs w:val="22"/>
        </w:rPr>
        <w:t xml:space="preserve"> </w:t>
      </w:r>
      <w:r>
        <w:rPr>
          <w:rFonts w:ascii="Aptos" w:hAnsi="Aptos" w:cs="Arial"/>
          <w:b/>
          <w:sz w:val="22"/>
          <w:szCs w:val="22"/>
        </w:rPr>
        <w:t>Course Evaluation Application</w:t>
      </w:r>
    </w:p>
    <w:p w14:paraId="4166F172" w14:textId="77777777" w:rsidR="009A336D" w:rsidRDefault="009A336D" w:rsidP="009A336D">
      <w:pPr>
        <w:ind w:left="5040"/>
        <w:rPr>
          <w:rFonts w:ascii="Aptos" w:hAnsi="Aptos" w:cs="Arial"/>
          <w:b/>
          <w:color w:val="FF2F92"/>
          <w:sz w:val="22"/>
          <w:szCs w:val="22"/>
        </w:rPr>
      </w:pPr>
      <w:r>
        <w:rPr>
          <w:rFonts w:ascii="Aptos" w:eastAsia="Aptos" w:hAnsi="Aptos" w:cs="Aptos"/>
          <w:b/>
          <w:color w:val="FF0000"/>
          <w:sz w:val="22"/>
          <w:szCs w:val="22"/>
        </w:rPr>
        <w:t xml:space="preserve">                      </w:t>
      </w:r>
      <w:r w:rsidRPr="005E7AFE">
        <w:rPr>
          <w:rFonts w:ascii="Aptos" w:hAnsi="Aptos" w:cs="Arial"/>
          <w:b/>
          <w:sz w:val="22"/>
          <w:szCs w:val="22"/>
        </w:rPr>
        <w:t xml:space="preserve">PSA2 and PSA3 course </w:t>
      </w:r>
    </w:p>
    <w:p w14:paraId="7DB91BA8" w14:textId="77777777" w:rsidR="009A336D" w:rsidRDefault="009A336D">
      <w:pPr>
        <w:ind w:left="5040"/>
        <w:rPr>
          <w:rFonts w:ascii="Aptos" w:hAnsi="Aptos" w:cs="Arial"/>
          <w:b/>
          <w:sz w:val="22"/>
          <w:szCs w:val="22"/>
        </w:rPr>
      </w:pPr>
    </w:p>
    <w:p w14:paraId="75E0C716" w14:textId="77777777" w:rsidR="00775A2B" w:rsidRDefault="00BF1688">
      <w:pPr>
        <w:rPr>
          <w:rFonts w:ascii="Aptos" w:hAnsi="Aptos" w:cs="Arial"/>
          <w:b/>
          <w:sz w:val="22"/>
          <w:szCs w:val="22"/>
        </w:rPr>
      </w:pPr>
      <w:r>
        <w:rPr>
          <w:rFonts w:ascii="Aptos" w:hAnsi="Aptos" w:cs="Arial"/>
          <w:b/>
          <w:sz w:val="22"/>
          <w:szCs w:val="22"/>
        </w:rPr>
        <w:t>1. Application contact details</w:t>
      </w:r>
    </w:p>
    <w:p w14:paraId="4B429C97" w14:textId="77777777" w:rsidR="00775A2B" w:rsidRDefault="00775A2B">
      <w:pPr>
        <w:rPr>
          <w:rFonts w:ascii="Aptos" w:hAnsi="Aptos" w:cs="Arial"/>
          <w:b/>
          <w:sz w:val="22"/>
          <w:szCs w:val="22"/>
          <w:u w:val="single"/>
        </w:rPr>
      </w:pPr>
    </w:p>
    <w:tbl>
      <w:tblPr>
        <w:tblW w:w="8528" w:type="dxa"/>
        <w:tblLayout w:type="fixed"/>
        <w:tblLook w:val="04A0" w:firstRow="1" w:lastRow="0" w:firstColumn="1" w:lastColumn="0" w:noHBand="0" w:noVBand="1"/>
      </w:tblPr>
      <w:tblGrid>
        <w:gridCol w:w="2014"/>
        <w:gridCol w:w="2269"/>
        <w:gridCol w:w="2177"/>
        <w:gridCol w:w="2068"/>
      </w:tblGrid>
      <w:tr w:rsidR="00775A2B" w14:paraId="36ABBDFD" w14:textId="77777777">
        <w:tc>
          <w:tcPr>
            <w:tcW w:w="2014" w:type="dxa"/>
            <w:tcBorders>
              <w:top w:val="single" w:sz="4" w:space="0" w:color="000000"/>
              <w:left w:val="single" w:sz="4" w:space="0" w:color="000000"/>
              <w:bottom w:val="single" w:sz="4" w:space="0" w:color="000000"/>
              <w:right w:val="single" w:sz="4" w:space="0" w:color="000000"/>
            </w:tcBorders>
          </w:tcPr>
          <w:p w14:paraId="557E3887" w14:textId="77777777" w:rsidR="00775A2B" w:rsidRDefault="00BF1688">
            <w:pPr>
              <w:spacing w:before="60" w:after="60"/>
              <w:rPr>
                <w:rFonts w:ascii="Aptos" w:hAnsi="Aptos" w:cs="Arial"/>
                <w:sz w:val="22"/>
                <w:szCs w:val="22"/>
              </w:rPr>
            </w:pPr>
            <w:r>
              <w:rPr>
                <w:rFonts w:ascii="Aptos" w:hAnsi="Aptos" w:cs="Arial"/>
                <w:sz w:val="22"/>
                <w:szCs w:val="22"/>
              </w:rPr>
              <w:t xml:space="preserve">Company Name </w:t>
            </w:r>
          </w:p>
        </w:tc>
        <w:tc>
          <w:tcPr>
            <w:tcW w:w="2269" w:type="dxa"/>
            <w:tcBorders>
              <w:top w:val="single" w:sz="4" w:space="0" w:color="000000"/>
              <w:left w:val="single" w:sz="4" w:space="0" w:color="000000"/>
              <w:bottom w:val="single" w:sz="4" w:space="0" w:color="000000"/>
              <w:right w:val="single" w:sz="4" w:space="0" w:color="000000"/>
            </w:tcBorders>
          </w:tcPr>
          <w:p w14:paraId="664B6D8E" w14:textId="77777777" w:rsidR="00775A2B" w:rsidRDefault="00775A2B">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76B6CA9B" w14:textId="77777777" w:rsidR="00775A2B" w:rsidRDefault="00BF1688">
            <w:pPr>
              <w:spacing w:before="60" w:after="60"/>
              <w:rPr>
                <w:rFonts w:ascii="Aptos" w:hAnsi="Aptos" w:cs="Arial"/>
                <w:sz w:val="22"/>
                <w:szCs w:val="22"/>
              </w:rPr>
            </w:pPr>
            <w:r>
              <w:rPr>
                <w:rFonts w:ascii="Aptos" w:hAnsi="Aptos" w:cs="Arial"/>
                <w:sz w:val="22"/>
                <w:szCs w:val="22"/>
              </w:rPr>
              <w:t>Key Contact Name</w:t>
            </w:r>
          </w:p>
        </w:tc>
        <w:tc>
          <w:tcPr>
            <w:tcW w:w="2068" w:type="dxa"/>
            <w:tcBorders>
              <w:top w:val="single" w:sz="4" w:space="0" w:color="000000"/>
              <w:left w:val="single" w:sz="4" w:space="0" w:color="000000"/>
              <w:bottom w:val="single" w:sz="4" w:space="0" w:color="000000"/>
              <w:right w:val="single" w:sz="4" w:space="0" w:color="000000"/>
            </w:tcBorders>
          </w:tcPr>
          <w:p w14:paraId="5D879D55" w14:textId="77777777" w:rsidR="00775A2B" w:rsidRDefault="00775A2B">
            <w:pPr>
              <w:snapToGrid w:val="0"/>
              <w:spacing w:before="60" w:after="60" w:line="276" w:lineRule="auto"/>
              <w:rPr>
                <w:rFonts w:ascii="Aptos" w:hAnsi="Aptos" w:cs="Arial"/>
                <w:sz w:val="22"/>
                <w:szCs w:val="22"/>
              </w:rPr>
            </w:pPr>
          </w:p>
        </w:tc>
      </w:tr>
      <w:tr w:rsidR="00775A2B" w14:paraId="7A41F270" w14:textId="77777777">
        <w:tc>
          <w:tcPr>
            <w:tcW w:w="2014" w:type="dxa"/>
            <w:vMerge w:val="restart"/>
            <w:tcBorders>
              <w:top w:val="single" w:sz="4" w:space="0" w:color="000000"/>
              <w:left w:val="single" w:sz="4" w:space="0" w:color="000000"/>
              <w:bottom w:val="single" w:sz="4" w:space="0" w:color="000000"/>
              <w:right w:val="single" w:sz="4" w:space="0" w:color="000000"/>
            </w:tcBorders>
          </w:tcPr>
          <w:p w14:paraId="75A47344" w14:textId="77777777" w:rsidR="00775A2B" w:rsidRDefault="00BF1688">
            <w:pPr>
              <w:spacing w:before="60" w:after="60"/>
              <w:rPr>
                <w:rFonts w:ascii="Aptos" w:hAnsi="Aptos" w:cs="Arial"/>
                <w:sz w:val="22"/>
                <w:szCs w:val="22"/>
              </w:rPr>
            </w:pPr>
            <w:r>
              <w:rPr>
                <w:rFonts w:ascii="Aptos" w:hAnsi="Aptos" w:cs="Arial"/>
                <w:sz w:val="22"/>
                <w:szCs w:val="22"/>
              </w:rPr>
              <w:t xml:space="preserve">Contact Address </w:t>
            </w:r>
          </w:p>
        </w:tc>
        <w:tc>
          <w:tcPr>
            <w:tcW w:w="2269" w:type="dxa"/>
            <w:vMerge w:val="restart"/>
            <w:tcBorders>
              <w:top w:val="single" w:sz="4" w:space="0" w:color="000000"/>
              <w:left w:val="single" w:sz="4" w:space="0" w:color="000000"/>
              <w:bottom w:val="single" w:sz="4" w:space="0" w:color="000000"/>
              <w:right w:val="single" w:sz="4" w:space="0" w:color="000000"/>
            </w:tcBorders>
          </w:tcPr>
          <w:p w14:paraId="40E6E82C" w14:textId="77777777" w:rsidR="00775A2B" w:rsidRDefault="00775A2B">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7565AC2F" w14:textId="77777777" w:rsidR="00775A2B" w:rsidRDefault="00BF1688">
            <w:pPr>
              <w:spacing w:before="60" w:after="60"/>
              <w:rPr>
                <w:rFonts w:ascii="Aptos" w:hAnsi="Aptos" w:cs="Arial"/>
                <w:sz w:val="22"/>
                <w:szCs w:val="22"/>
              </w:rPr>
            </w:pPr>
            <w:r>
              <w:rPr>
                <w:rFonts w:ascii="Aptos" w:hAnsi="Aptos" w:cs="Arial"/>
                <w:sz w:val="22"/>
                <w:szCs w:val="22"/>
              </w:rPr>
              <w:t>Contact Job Title</w:t>
            </w:r>
          </w:p>
        </w:tc>
        <w:tc>
          <w:tcPr>
            <w:tcW w:w="2068" w:type="dxa"/>
            <w:tcBorders>
              <w:top w:val="single" w:sz="4" w:space="0" w:color="000000"/>
              <w:left w:val="single" w:sz="4" w:space="0" w:color="000000"/>
              <w:bottom w:val="single" w:sz="4" w:space="0" w:color="000000"/>
              <w:right w:val="single" w:sz="4" w:space="0" w:color="000000"/>
            </w:tcBorders>
          </w:tcPr>
          <w:p w14:paraId="588B7CDC" w14:textId="77777777" w:rsidR="00775A2B" w:rsidRDefault="00775A2B">
            <w:pPr>
              <w:snapToGrid w:val="0"/>
              <w:spacing w:before="60" w:after="60" w:line="276" w:lineRule="auto"/>
              <w:rPr>
                <w:rFonts w:ascii="Aptos" w:hAnsi="Aptos" w:cs="Arial"/>
                <w:sz w:val="22"/>
                <w:szCs w:val="22"/>
              </w:rPr>
            </w:pPr>
          </w:p>
        </w:tc>
      </w:tr>
      <w:tr w:rsidR="00775A2B" w14:paraId="3D94391E" w14:textId="77777777">
        <w:trPr>
          <w:trHeight w:val="458"/>
        </w:trPr>
        <w:tc>
          <w:tcPr>
            <w:tcW w:w="2014" w:type="dxa"/>
            <w:vMerge/>
            <w:tcBorders>
              <w:top w:val="single" w:sz="4" w:space="0" w:color="000000"/>
              <w:left w:val="single" w:sz="4" w:space="0" w:color="000000"/>
              <w:bottom w:val="single" w:sz="4" w:space="0" w:color="000000"/>
              <w:right w:val="single" w:sz="4" w:space="0" w:color="000000"/>
            </w:tcBorders>
          </w:tcPr>
          <w:p w14:paraId="4EFEAFD1" w14:textId="77777777" w:rsidR="00775A2B" w:rsidRDefault="00775A2B">
            <w:pPr>
              <w:snapToGrid w:val="0"/>
              <w:spacing w:before="60" w:after="60"/>
              <w:rPr>
                <w:rFonts w:ascii="Aptos" w:hAnsi="Aptos" w:cs="Arial"/>
                <w:b/>
                <w:sz w:val="22"/>
                <w:szCs w:val="22"/>
              </w:rPr>
            </w:pPr>
          </w:p>
        </w:tc>
        <w:tc>
          <w:tcPr>
            <w:tcW w:w="2269" w:type="dxa"/>
            <w:vMerge/>
            <w:tcBorders>
              <w:top w:val="single" w:sz="4" w:space="0" w:color="000000"/>
              <w:left w:val="single" w:sz="4" w:space="0" w:color="000000"/>
              <w:bottom w:val="single" w:sz="4" w:space="0" w:color="000000"/>
              <w:right w:val="single" w:sz="4" w:space="0" w:color="000000"/>
            </w:tcBorders>
          </w:tcPr>
          <w:p w14:paraId="1BABCBF4" w14:textId="77777777" w:rsidR="00775A2B" w:rsidRDefault="00775A2B">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28BC201E" w14:textId="77777777" w:rsidR="00775A2B" w:rsidRDefault="00BF1688">
            <w:pPr>
              <w:spacing w:before="60" w:after="60"/>
              <w:rPr>
                <w:rFonts w:ascii="Aptos" w:hAnsi="Aptos" w:cs="Arial"/>
                <w:sz w:val="22"/>
                <w:szCs w:val="22"/>
              </w:rPr>
            </w:pPr>
            <w:r>
              <w:rPr>
                <w:rFonts w:ascii="Aptos" w:hAnsi="Aptos" w:cs="Arial"/>
                <w:sz w:val="22"/>
                <w:szCs w:val="22"/>
              </w:rPr>
              <w:t>Contact Phone(s)</w:t>
            </w:r>
          </w:p>
        </w:tc>
        <w:tc>
          <w:tcPr>
            <w:tcW w:w="2068" w:type="dxa"/>
            <w:tcBorders>
              <w:top w:val="single" w:sz="4" w:space="0" w:color="000000"/>
              <w:left w:val="single" w:sz="4" w:space="0" w:color="000000"/>
              <w:bottom w:val="single" w:sz="4" w:space="0" w:color="000000"/>
              <w:right w:val="single" w:sz="4" w:space="0" w:color="000000"/>
            </w:tcBorders>
          </w:tcPr>
          <w:p w14:paraId="5428D585" w14:textId="77777777" w:rsidR="00775A2B" w:rsidRDefault="00775A2B">
            <w:pPr>
              <w:snapToGrid w:val="0"/>
              <w:spacing w:before="60" w:after="60" w:line="276" w:lineRule="auto"/>
              <w:rPr>
                <w:rFonts w:ascii="Aptos" w:hAnsi="Aptos" w:cs="Arial"/>
                <w:sz w:val="22"/>
                <w:szCs w:val="22"/>
              </w:rPr>
            </w:pPr>
          </w:p>
        </w:tc>
      </w:tr>
      <w:tr w:rsidR="00775A2B" w14:paraId="6891EDE3" w14:textId="77777777">
        <w:trPr>
          <w:trHeight w:val="458"/>
        </w:trPr>
        <w:tc>
          <w:tcPr>
            <w:tcW w:w="2014" w:type="dxa"/>
            <w:vMerge/>
            <w:tcBorders>
              <w:top w:val="single" w:sz="4" w:space="0" w:color="000000"/>
              <w:left w:val="single" w:sz="4" w:space="0" w:color="000000"/>
              <w:bottom w:val="single" w:sz="4" w:space="0" w:color="000000"/>
              <w:right w:val="single" w:sz="4" w:space="0" w:color="000000"/>
            </w:tcBorders>
          </w:tcPr>
          <w:p w14:paraId="7A5FF9A7" w14:textId="77777777" w:rsidR="00775A2B" w:rsidRDefault="00775A2B">
            <w:pPr>
              <w:snapToGrid w:val="0"/>
              <w:spacing w:before="60" w:after="60"/>
              <w:rPr>
                <w:rFonts w:ascii="Aptos" w:hAnsi="Aptos" w:cs="Arial"/>
                <w:b/>
                <w:sz w:val="22"/>
                <w:szCs w:val="22"/>
              </w:rPr>
            </w:pPr>
          </w:p>
        </w:tc>
        <w:tc>
          <w:tcPr>
            <w:tcW w:w="2269" w:type="dxa"/>
            <w:vMerge/>
            <w:tcBorders>
              <w:top w:val="single" w:sz="4" w:space="0" w:color="000000"/>
              <w:left w:val="single" w:sz="4" w:space="0" w:color="000000"/>
              <w:bottom w:val="single" w:sz="4" w:space="0" w:color="000000"/>
              <w:right w:val="single" w:sz="4" w:space="0" w:color="000000"/>
            </w:tcBorders>
          </w:tcPr>
          <w:p w14:paraId="4EF97FFE" w14:textId="77777777" w:rsidR="00775A2B" w:rsidRDefault="00775A2B">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54B004B8" w14:textId="77777777" w:rsidR="00775A2B" w:rsidRDefault="00BF1688">
            <w:pPr>
              <w:spacing w:before="60" w:after="60"/>
              <w:rPr>
                <w:rFonts w:ascii="Aptos" w:hAnsi="Aptos" w:cs="Arial"/>
                <w:sz w:val="22"/>
                <w:szCs w:val="22"/>
              </w:rPr>
            </w:pPr>
            <w:r>
              <w:rPr>
                <w:rFonts w:ascii="Aptos" w:hAnsi="Aptos" w:cs="Arial"/>
                <w:sz w:val="22"/>
                <w:szCs w:val="22"/>
              </w:rPr>
              <w:t>Contact Email</w:t>
            </w:r>
          </w:p>
        </w:tc>
        <w:tc>
          <w:tcPr>
            <w:tcW w:w="2068" w:type="dxa"/>
            <w:tcBorders>
              <w:top w:val="single" w:sz="4" w:space="0" w:color="000000"/>
              <w:left w:val="single" w:sz="4" w:space="0" w:color="000000"/>
              <w:bottom w:val="single" w:sz="4" w:space="0" w:color="000000"/>
              <w:right w:val="single" w:sz="4" w:space="0" w:color="000000"/>
            </w:tcBorders>
          </w:tcPr>
          <w:p w14:paraId="7FB1F1B0" w14:textId="77777777" w:rsidR="00775A2B" w:rsidRDefault="00775A2B">
            <w:pPr>
              <w:snapToGrid w:val="0"/>
              <w:spacing w:before="60" w:after="60" w:line="276" w:lineRule="auto"/>
              <w:rPr>
                <w:rFonts w:ascii="Aptos" w:hAnsi="Aptos" w:cs="Arial"/>
                <w:sz w:val="22"/>
                <w:szCs w:val="22"/>
              </w:rPr>
            </w:pPr>
          </w:p>
        </w:tc>
      </w:tr>
      <w:tr w:rsidR="00775A2B" w14:paraId="16388939" w14:textId="77777777">
        <w:tc>
          <w:tcPr>
            <w:tcW w:w="2014" w:type="dxa"/>
            <w:tcBorders>
              <w:top w:val="single" w:sz="4" w:space="0" w:color="000000"/>
              <w:left w:val="single" w:sz="4" w:space="0" w:color="000000"/>
              <w:bottom w:val="single" w:sz="4" w:space="0" w:color="000000"/>
              <w:right w:val="single" w:sz="4" w:space="0" w:color="000000"/>
            </w:tcBorders>
          </w:tcPr>
          <w:p w14:paraId="41600E88" w14:textId="77777777" w:rsidR="00775A2B" w:rsidRDefault="00BF1688">
            <w:pPr>
              <w:spacing w:before="60" w:after="60"/>
              <w:rPr>
                <w:rFonts w:ascii="Aptos" w:hAnsi="Aptos" w:cs="Arial"/>
                <w:sz w:val="22"/>
                <w:szCs w:val="22"/>
              </w:rPr>
            </w:pPr>
            <w:r>
              <w:rPr>
                <w:rFonts w:ascii="Aptos" w:hAnsi="Aptos" w:cs="Arial"/>
                <w:sz w:val="22"/>
                <w:szCs w:val="22"/>
              </w:rPr>
              <w:t xml:space="preserve">Name of Course </w:t>
            </w:r>
          </w:p>
        </w:tc>
        <w:tc>
          <w:tcPr>
            <w:tcW w:w="6514" w:type="dxa"/>
            <w:gridSpan w:val="3"/>
            <w:tcBorders>
              <w:top w:val="single" w:sz="4" w:space="0" w:color="000000"/>
              <w:left w:val="single" w:sz="4" w:space="0" w:color="000000"/>
              <w:bottom w:val="single" w:sz="4" w:space="0" w:color="000000"/>
              <w:right w:val="single" w:sz="4" w:space="0" w:color="000000"/>
            </w:tcBorders>
          </w:tcPr>
          <w:p w14:paraId="1D1A54EB" w14:textId="77777777" w:rsidR="00775A2B" w:rsidRDefault="00775A2B">
            <w:pPr>
              <w:snapToGrid w:val="0"/>
              <w:spacing w:before="60" w:after="60"/>
              <w:rPr>
                <w:rFonts w:ascii="Aptos" w:hAnsi="Aptos" w:cs="Arial"/>
                <w:sz w:val="22"/>
                <w:szCs w:val="22"/>
              </w:rPr>
            </w:pPr>
          </w:p>
        </w:tc>
      </w:tr>
      <w:tr w:rsidR="00775A2B" w14:paraId="6DAA3536" w14:textId="77777777">
        <w:tc>
          <w:tcPr>
            <w:tcW w:w="2014" w:type="dxa"/>
            <w:tcBorders>
              <w:top w:val="single" w:sz="4" w:space="0" w:color="000000"/>
              <w:left w:val="single" w:sz="4" w:space="0" w:color="000000"/>
              <w:bottom w:val="single" w:sz="4" w:space="0" w:color="000000"/>
              <w:right w:val="single" w:sz="4" w:space="0" w:color="000000"/>
            </w:tcBorders>
          </w:tcPr>
          <w:p w14:paraId="11F51EFC" w14:textId="77777777" w:rsidR="00775A2B" w:rsidRDefault="00BF1688">
            <w:pPr>
              <w:spacing w:before="60" w:after="60"/>
              <w:rPr>
                <w:rFonts w:ascii="Aptos" w:hAnsi="Aptos" w:cs="Arial"/>
                <w:sz w:val="22"/>
                <w:szCs w:val="22"/>
              </w:rPr>
            </w:pPr>
            <w:r>
              <w:rPr>
                <w:rFonts w:ascii="Aptos" w:hAnsi="Aptos" w:cs="Arial"/>
                <w:sz w:val="22"/>
                <w:szCs w:val="22"/>
              </w:rPr>
              <w:t>Capacity (total no. of delegates for course)</w:t>
            </w:r>
          </w:p>
        </w:tc>
        <w:tc>
          <w:tcPr>
            <w:tcW w:w="6514" w:type="dxa"/>
            <w:gridSpan w:val="3"/>
            <w:tcBorders>
              <w:top w:val="single" w:sz="4" w:space="0" w:color="000000"/>
              <w:left w:val="single" w:sz="4" w:space="0" w:color="000000"/>
              <w:bottom w:val="single" w:sz="4" w:space="0" w:color="000000"/>
              <w:right w:val="single" w:sz="4" w:space="0" w:color="000000"/>
            </w:tcBorders>
          </w:tcPr>
          <w:p w14:paraId="03B263C5" w14:textId="77777777" w:rsidR="00775A2B" w:rsidRDefault="00775A2B">
            <w:pPr>
              <w:snapToGrid w:val="0"/>
              <w:spacing w:before="60" w:after="60"/>
              <w:rPr>
                <w:rFonts w:ascii="Aptos" w:hAnsi="Aptos" w:cs="Arial"/>
                <w:sz w:val="22"/>
                <w:szCs w:val="22"/>
              </w:rPr>
            </w:pPr>
          </w:p>
        </w:tc>
      </w:tr>
    </w:tbl>
    <w:p w14:paraId="35C83EBF" w14:textId="77777777" w:rsidR="00775A2B" w:rsidRDefault="00775A2B">
      <w:pPr>
        <w:rPr>
          <w:rFonts w:ascii="Aptos" w:hAnsi="Aptos" w:cs="Arial"/>
          <w:b/>
          <w:sz w:val="22"/>
          <w:szCs w:val="22"/>
          <w:u w:val="single"/>
        </w:rPr>
      </w:pPr>
    </w:p>
    <w:p w14:paraId="5E1BEF0A" w14:textId="77777777" w:rsidR="00775A2B" w:rsidRPr="007151C7" w:rsidRDefault="00BF1688">
      <w:pPr>
        <w:rPr>
          <w:rFonts w:ascii="Aptos" w:hAnsi="Aptos"/>
          <w:sz w:val="22"/>
          <w:szCs w:val="22"/>
        </w:rPr>
      </w:pPr>
      <w:r w:rsidRPr="007151C7">
        <w:rPr>
          <w:rFonts w:ascii="Aptos" w:hAnsi="Aptos"/>
          <w:sz w:val="22"/>
          <w:szCs w:val="22"/>
        </w:rPr>
        <w:t>If different to above, please give:</w:t>
      </w:r>
    </w:p>
    <w:tbl>
      <w:tblPr>
        <w:tblW w:w="8528" w:type="dxa"/>
        <w:tblLayout w:type="fixed"/>
        <w:tblLook w:val="04A0" w:firstRow="1" w:lastRow="0" w:firstColumn="1" w:lastColumn="0" w:noHBand="0" w:noVBand="1"/>
      </w:tblPr>
      <w:tblGrid>
        <w:gridCol w:w="1956"/>
        <w:gridCol w:w="2292"/>
        <w:gridCol w:w="2190"/>
        <w:gridCol w:w="2090"/>
      </w:tblGrid>
      <w:tr w:rsidR="00775A2B" w14:paraId="181FCBCD" w14:textId="77777777">
        <w:trPr>
          <w:trHeight w:val="439"/>
        </w:trPr>
        <w:tc>
          <w:tcPr>
            <w:tcW w:w="1956" w:type="dxa"/>
            <w:tcBorders>
              <w:top w:val="single" w:sz="4" w:space="0" w:color="000000"/>
              <w:left w:val="single" w:sz="4" w:space="0" w:color="000000"/>
              <w:bottom w:val="single" w:sz="4" w:space="0" w:color="000000"/>
              <w:right w:val="single" w:sz="4" w:space="0" w:color="000000"/>
            </w:tcBorders>
          </w:tcPr>
          <w:p w14:paraId="70AE41AD" w14:textId="77777777" w:rsidR="00775A2B" w:rsidRDefault="00BF1688">
            <w:pPr>
              <w:spacing w:before="60" w:after="60"/>
              <w:rPr>
                <w:rFonts w:ascii="Aptos" w:hAnsi="Aptos" w:cs="Arial"/>
                <w:sz w:val="22"/>
                <w:szCs w:val="22"/>
              </w:rPr>
            </w:pPr>
            <w:r>
              <w:rPr>
                <w:rFonts w:ascii="Aptos" w:hAnsi="Aptos" w:cs="Arial"/>
                <w:sz w:val="22"/>
                <w:szCs w:val="22"/>
              </w:rPr>
              <w:t>Booking Contact Name</w:t>
            </w:r>
          </w:p>
        </w:tc>
        <w:tc>
          <w:tcPr>
            <w:tcW w:w="2292" w:type="dxa"/>
            <w:tcBorders>
              <w:top w:val="single" w:sz="4" w:space="0" w:color="000000"/>
              <w:left w:val="single" w:sz="4" w:space="0" w:color="000000"/>
              <w:bottom w:val="single" w:sz="4" w:space="0" w:color="000000"/>
              <w:right w:val="single" w:sz="4" w:space="0" w:color="000000"/>
            </w:tcBorders>
          </w:tcPr>
          <w:p w14:paraId="681A6B07" w14:textId="77777777" w:rsidR="00775A2B" w:rsidRDefault="00775A2B">
            <w:pPr>
              <w:snapToGrid w:val="0"/>
              <w:spacing w:before="60" w:after="60"/>
              <w:rPr>
                <w:rFonts w:ascii="Aptos" w:hAnsi="Aptos" w:cs="Arial"/>
                <w:sz w:val="22"/>
                <w:szCs w:val="22"/>
              </w:rPr>
            </w:pPr>
          </w:p>
        </w:tc>
        <w:tc>
          <w:tcPr>
            <w:tcW w:w="2190" w:type="dxa"/>
            <w:tcBorders>
              <w:top w:val="single" w:sz="4" w:space="0" w:color="000000"/>
              <w:left w:val="single" w:sz="4" w:space="0" w:color="000000"/>
              <w:bottom w:val="single" w:sz="4" w:space="0" w:color="000000"/>
              <w:right w:val="single" w:sz="4" w:space="0" w:color="000000"/>
            </w:tcBorders>
          </w:tcPr>
          <w:p w14:paraId="5888DC02" w14:textId="77777777" w:rsidR="00775A2B" w:rsidRDefault="00BF1688">
            <w:pPr>
              <w:spacing w:before="60" w:after="60"/>
              <w:rPr>
                <w:rFonts w:ascii="Aptos" w:hAnsi="Aptos" w:cs="Arial"/>
                <w:sz w:val="22"/>
                <w:szCs w:val="22"/>
              </w:rPr>
            </w:pPr>
            <w:r>
              <w:rPr>
                <w:rFonts w:ascii="Aptos" w:hAnsi="Aptos" w:cs="Arial"/>
                <w:sz w:val="22"/>
                <w:szCs w:val="22"/>
              </w:rPr>
              <w:t>Booking Contact Job Title</w:t>
            </w:r>
          </w:p>
        </w:tc>
        <w:tc>
          <w:tcPr>
            <w:tcW w:w="2090" w:type="dxa"/>
            <w:tcBorders>
              <w:top w:val="single" w:sz="4" w:space="0" w:color="000000"/>
              <w:left w:val="single" w:sz="4" w:space="0" w:color="000000"/>
              <w:bottom w:val="single" w:sz="4" w:space="0" w:color="000000"/>
              <w:right w:val="single" w:sz="4" w:space="0" w:color="000000"/>
            </w:tcBorders>
          </w:tcPr>
          <w:p w14:paraId="156D2B38" w14:textId="77777777" w:rsidR="00775A2B" w:rsidRDefault="00775A2B">
            <w:pPr>
              <w:snapToGrid w:val="0"/>
              <w:spacing w:before="60" w:after="60"/>
              <w:rPr>
                <w:rFonts w:ascii="Aptos" w:hAnsi="Aptos" w:cs="Arial"/>
                <w:sz w:val="22"/>
                <w:szCs w:val="22"/>
              </w:rPr>
            </w:pPr>
          </w:p>
        </w:tc>
      </w:tr>
      <w:tr w:rsidR="00775A2B" w14:paraId="418F9B39" w14:textId="77777777">
        <w:trPr>
          <w:trHeight w:val="458"/>
        </w:trPr>
        <w:tc>
          <w:tcPr>
            <w:tcW w:w="1956" w:type="dxa"/>
            <w:tcBorders>
              <w:top w:val="single" w:sz="4" w:space="0" w:color="000000"/>
              <w:left w:val="single" w:sz="4" w:space="0" w:color="000000"/>
              <w:bottom w:val="single" w:sz="4" w:space="0" w:color="000000"/>
              <w:right w:val="single" w:sz="4" w:space="0" w:color="000000"/>
            </w:tcBorders>
          </w:tcPr>
          <w:p w14:paraId="16DA43C1" w14:textId="77777777" w:rsidR="00775A2B" w:rsidRDefault="00BF1688">
            <w:pPr>
              <w:spacing w:before="60" w:after="60"/>
              <w:rPr>
                <w:rFonts w:ascii="Aptos" w:hAnsi="Aptos" w:cs="Arial"/>
                <w:sz w:val="22"/>
                <w:szCs w:val="22"/>
              </w:rPr>
            </w:pPr>
            <w:r>
              <w:rPr>
                <w:rFonts w:ascii="Aptos" w:hAnsi="Aptos" w:cs="Arial"/>
                <w:sz w:val="22"/>
                <w:szCs w:val="22"/>
              </w:rPr>
              <w:t xml:space="preserve">Booking Contact Email </w:t>
            </w:r>
          </w:p>
        </w:tc>
        <w:tc>
          <w:tcPr>
            <w:tcW w:w="2292" w:type="dxa"/>
            <w:tcBorders>
              <w:top w:val="single" w:sz="4" w:space="0" w:color="000000"/>
              <w:left w:val="single" w:sz="4" w:space="0" w:color="000000"/>
              <w:bottom w:val="single" w:sz="4" w:space="0" w:color="000000"/>
              <w:right w:val="single" w:sz="4" w:space="0" w:color="000000"/>
            </w:tcBorders>
          </w:tcPr>
          <w:p w14:paraId="4E65F324" w14:textId="77777777" w:rsidR="00775A2B" w:rsidRDefault="00775A2B">
            <w:pPr>
              <w:snapToGrid w:val="0"/>
              <w:spacing w:before="60" w:after="60"/>
              <w:rPr>
                <w:rFonts w:ascii="Aptos" w:hAnsi="Aptos" w:cs="Arial"/>
                <w:sz w:val="22"/>
                <w:szCs w:val="22"/>
              </w:rPr>
            </w:pPr>
          </w:p>
        </w:tc>
        <w:tc>
          <w:tcPr>
            <w:tcW w:w="2190" w:type="dxa"/>
            <w:tcBorders>
              <w:top w:val="single" w:sz="4" w:space="0" w:color="000000"/>
              <w:left w:val="single" w:sz="4" w:space="0" w:color="000000"/>
              <w:bottom w:val="single" w:sz="4" w:space="0" w:color="000000"/>
              <w:right w:val="single" w:sz="4" w:space="0" w:color="000000"/>
            </w:tcBorders>
          </w:tcPr>
          <w:p w14:paraId="382D967A" w14:textId="77777777" w:rsidR="00775A2B" w:rsidRDefault="00BF1688">
            <w:pPr>
              <w:spacing w:before="60" w:after="60"/>
              <w:rPr>
                <w:rFonts w:ascii="Aptos" w:hAnsi="Aptos" w:cs="Arial"/>
                <w:sz w:val="22"/>
                <w:szCs w:val="22"/>
              </w:rPr>
            </w:pPr>
            <w:r>
              <w:rPr>
                <w:rFonts w:ascii="Aptos" w:hAnsi="Aptos" w:cs="Arial"/>
                <w:sz w:val="22"/>
                <w:szCs w:val="22"/>
              </w:rPr>
              <w:t>Booking Contact Phone(s)</w:t>
            </w:r>
          </w:p>
        </w:tc>
        <w:tc>
          <w:tcPr>
            <w:tcW w:w="2090" w:type="dxa"/>
            <w:tcBorders>
              <w:top w:val="single" w:sz="4" w:space="0" w:color="000000"/>
              <w:left w:val="single" w:sz="4" w:space="0" w:color="000000"/>
              <w:bottom w:val="single" w:sz="4" w:space="0" w:color="000000"/>
              <w:right w:val="single" w:sz="4" w:space="0" w:color="000000"/>
            </w:tcBorders>
          </w:tcPr>
          <w:p w14:paraId="47F29D76" w14:textId="77777777" w:rsidR="00775A2B" w:rsidRDefault="00775A2B">
            <w:pPr>
              <w:snapToGrid w:val="0"/>
              <w:spacing w:before="60" w:after="60"/>
              <w:rPr>
                <w:rFonts w:ascii="Aptos" w:hAnsi="Aptos" w:cs="Arial"/>
                <w:sz w:val="22"/>
                <w:szCs w:val="22"/>
              </w:rPr>
            </w:pPr>
          </w:p>
        </w:tc>
      </w:tr>
    </w:tbl>
    <w:p w14:paraId="3D42AE00" w14:textId="77777777" w:rsidR="00775A2B" w:rsidRDefault="00775A2B">
      <w:pPr>
        <w:rPr>
          <w:rFonts w:ascii="Aptos" w:hAnsi="Aptos" w:cs="Arial"/>
          <w:b/>
          <w:sz w:val="22"/>
          <w:szCs w:val="22"/>
          <w:u w:val="single"/>
        </w:rPr>
      </w:pPr>
    </w:p>
    <w:p w14:paraId="421A1D1A" w14:textId="77777777" w:rsidR="00775A2B" w:rsidRDefault="00775A2B">
      <w:pPr>
        <w:rPr>
          <w:rFonts w:ascii="Aptos" w:hAnsi="Aptos" w:cs="Arial"/>
          <w:b/>
          <w:sz w:val="22"/>
          <w:szCs w:val="22"/>
          <w:u w:val="single"/>
        </w:rPr>
      </w:pPr>
    </w:p>
    <w:p w14:paraId="7EDB45E2" w14:textId="77777777" w:rsidR="00775A2B" w:rsidRDefault="00BF1688">
      <w:pPr>
        <w:rPr>
          <w:rFonts w:ascii="Aptos" w:hAnsi="Aptos" w:cs="Arial"/>
          <w:b/>
          <w:sz w:val="22"/>
          <w:szCs w:val="22"/>
        </w:rPr>
      </w:pPr>
      <w:r>
        <w:rPr>
          <w:rFonts w:ascii="Aptos" w:hAnsi="Aptos" w:cs="Arial"/>
          <w:b/>
          <w:sz w:val="22"/>
          <w:szCs w:val="22"/>
        </w:rPr>
        <w:t>2. Applicant declaration</w:t>
      </w:r>
    </w:p>
    <w:p w14:paraId="3D14EE55" w14:textId="77777777" w:rsidR="00775A2B" w:rsidRDefault="00775A2B">
      <w:pPr>
        <w:rPr>
          <w:rFonts w:ascii="Aptos" w:hAnsi="Aptos" w:cs="Arial"/>
          <w:b/>
          <w:sz w:val="22"/>
          <w:szCs w:val="22"/>
          <w:u w:val="single"/>
        </w:rPr>
      </w:pPr>
    </w:p>
    <w:p w14:paraId="6707F6D6" w14:textId="4A12AC6E" w:rsidR="00775A2B" w:rsidRDefault="00BF1688">
      <w:pPr>
        <w:rPr>
          <w:rFonts w:ascii="Aptos" w:hAnsi="Aptos" w:cs="Arial"/>
          <w:sz w:val="22"/>
          <w:szCs w:val="22"/>
        </w:rPr>
      </w:pPr>
      <w:r>
        <w:rPr>
          <w:rFonts w:ascii="Aptos" w:hAnsi="Aptos" w:cs="Arial"/>
          <w:sz w:val="22"/>
          <w:szCs w:val="22"/>
        </w:rPr>
        <w:t>In signing this declaration, I confirm that the trainers I use to deliver the course being submitted in this application will satisfy the following criteria</w:t>
      </w:r>
      <w:r w:rsidR="003D00D7">
        <w:rPr>
          <w:rFonts w:ascii="Aptos" w:hAnsi="Aptos" w:cs="Arial"/>
          <w:sz w:val="22"/>
          <w:szCs w:val="22"/>
        </w:rPr>
        <w:t>:</w:t>
      </w:r>
    </w:p>
    <w:p w14:paraId="37956648" w14:textId="77777777" w:rsidR="00775A2B" w:rsidRDefault="00775A2B">
      <w:pPr>
        <w:rPr>
          <w:rFonts w:ascii="Aptos" w:hAnsi="Aptos" w:cs="Arial"/>
          <w:sz w:val="22"/>
          <w:szCs w:val="22"/>
        </w:rPr>
      </w:pPr>
    </w:p>
    <w:p w14:paraId="6A648CA2" w14:textId="77777777" w:rsidR="008468F3" w:rsidRPr="00527F95" w:rsidRDefault="008468F3" w:rsidP="008468F3">
      <w:pPr>
        <w:rPr>
          <w:rFonts w:ascii="Aptos" w:hAnsi="Aptos" w:cs="Aptos"/>
          <w:strike/>
          <w:sz w:val="22"/>
          <w:szCs w:val="22"/>
        </w:rPr>
      </w:pPr>
      <w:r w:rsidRPr="00527F95">
        <w:rPr>
          <w:rFonts w:ascii="Aptos" w:hAnsi="Aptos" w:cs="Arial"/>
          <w:sz w:val="22"/>
          <w:szCs w:val="22"/>
        </w:rPr>
        <w:t>1. Hold at least a level 3 health and safety qualification (NEBOSH General Certificate or equivalent).</w:t>
      </w:r>
    </w:p>
    <w:p w14:paraId="2E7420A9" w14:textId="32781E77" w:rsidR="008468F3" w:rsidRPr="00527F95" w:rsidRDefault="008468F3" w:rsidP="008468F3">
      <w:pPr>
        <w:rPr>
          <w:rFonts w:ascii="Aptos" w:hAnsi="Aptos" w:cs="Arial"/>
          <w:sz w:val="22"/>
          <w:szCs w:val="22"/>
        </w:rPr>
      </w:pPr>
      <w:r w:rsidRPr="00527F95">
        <w:rPr>
          <w:rFonts w:ascii="Aptos" w:hAnsi="Aptos" w:cs="Arial"/>
          <w:sz w:val="22"/>
          <w:szCs w:val="22"/>
        </w:rPr>
        <w:t xml:space="preserve">2. Have appropriate experience of delivering or developing training. It is desirable but </w:t>
      </w:r>
      <w:r w:rsidR="00527F95" w:rsidRPr="00527F95">
        <w:rPr>
          <w:rFonts w:ascii="Aptos" w:hAnsi="Aptos" w:cs="Arial"/>
          <w:sz w:val="22"/>
          <w:szCs w:val="22"/>
        </w:rPr>
        <w:t xml:space="preserve">not </w:t>
      </w:r>
      <w:r w:rsidRPr="00527F95">
        <w:rPr>
          <w:rFonts w:ascii="Aptos" w:hAnsi="Aptos" w:cs="Arial"/>
          <w:sz w:val="22"/>
          <w:szCs w:val="22"/>
        </w:rPr>
        <w:t xml:space="preserve">mandatory to hold an adult education training certificate, ‘train the trainer’ </w:t>
      </w:r>
      <w:r w:rsidRPr="00527F95">
        <w:rPr>
          <w:rFonts w:ascii="Aptos" w:hAnsi="Aptos"/>
          <w:sz w:val="22"/>
          <w:szCs w:val="22"/>
        </w:rPr>
        <w:t>CPD, and have experience of delivering or developing similar courses in the past 24 months.</w:t>
      </w:r>
    </w:p>
    <w:p w14:paraId="3815B15C" w14:textId="77777777" w:rsidR="008468F3" w:rsidRPr="00527F95" w:rsidRDefault="008468F3" w:rsidP="008468F3">
      <w:pPr>
        <w:rPr>
          <w:rFonts w:ascii="Aptos" w:hAnsi="Aptos" w:cs="Arial"/>
          <w:sz w:val="22"/>
          <w:szCs w:val="22"/>
        </w:rPr>
      </w:pPr>
      <w:r w:rsidRPr="00527F95">
        <w:rPr>
          <w:rFonts w:ascii="Aptos" w:hAnsi="Aptos" w:cs="Arial"/>
          <w:sz w:val="22"/>
          <w:szCs w:val="22"/>
        </w:rPr>
        <w:t xml:space="preserve">3. Have recent, demonstrable industry experience </w:t>
      </w:r>
      <w:r w:rsidRPr="00527F95">
        <w:rPr>
          <w:rFonts w:ascii="Aptos" w:hAnsi="Aptos"/>
          <w:sz w:val="22"/>
          <w:szCs w:val="22"/>
        </w:rPr>
        <w:t xml:space="preserve">in advising on the management of health and safety on productions with creative or screen industry clients. </w:t>
      </w:r>
    </w:p>
    <w:p w14:paraId="3341F894" w14:textId="7B83A93C" w:rsidR="008468F3" w:rsidRPr="00527F95" w:rsidRDefault="008468F3" w:rsidP="008468F3">
      <w:pPr>
        <w:rPr>
          <w:rFonts w:ascii="Aptos" w:hAnsi="Aptos" w:cs="Arial"/>
          <w:sz w:val="22"/>
          <w:szCs w:val="22"/>
        </w:rPr>
      </w:pPr>
      <w:r w:rsidRPr="00527F95">
        <w:rPr>
          <w:rFonts w:ascii="Aptos" w:hAnsi="Aptos" w:cs="Arial"/>
          <w:sz w:val="22"/>
          <w:szCs w:val="22"/>
        </w:rPr>
        <w:t>4. Will deliver any in-person training in environments that meet current UK health and safety standards and venue risk assessment requirements, to meet the needs of the course participants.</w:t>
      </w:r>
    </w:p>
    <w:p w14:paraId="6DEB2CFE" w14:textId="77777777" w:rsidR="00775A2B" w:rsidRDefault="00775A2B">
      <w:pPr>
        <w:rPr>
          <w:rFonts w:ascii="Aptos" w:hAnsi="Aptos" w:cs="Arial"/>
          <w:sz w:val="22"/>
          <w:szCs w:val="22"/>
        </w:rPr>
      </w:pPr>
    </w:p>
    <w:p w14:paraId="7229F71E" w14:textId="77777777" w:rsidR="00775A2B" w:rsidRDefault="00775A2B">
      <w:pPr>
        <w:rPr>
          <w:rFonts w:ascii="Aptos" w:hAnsi="Aptos" w:cs="Arial"/>
          <w:sz w:val="22"/>
          <w:szCs w:val="22"/>
        </w:rPr>
      </w:pPr>
    </w:p>
    <w:p w14:paraId="4EFA3B00" w14:textId="77777777" w:rsidR="00775A2B" w:rsidRDefault="00BF1688">
      <w:r>
        <w:rPr>
          <w:rFonts w:ascii="Aptos" w:hAnsi="Aptos" w:cs="Arial"/>
          <w:b/>
          <w:sz w:val="22"/>
          <w:szCs w:val="22"/>
        </w:rPr>
        <w:t xml:space="preserve">Signed: </w:t>
      </w:r>
      <w:r>
        <w:rPr>
          <w:rFonts w:ascii="Aptos" w:hAnsi="Aptos" w:cs="Arial"/>
          <w:b/>
          <w:sz w:val="22"/>
          <w:szCs w:val="22"/>
        </w:rPr>
        <w:tab/>
        <w:t>_____________________________</w:t>
      </w:r>
    </w:p>
    <w:p w14:paraId="70B647A3" w14:textId="77777777" w:rsidR="00775A2B" w:rsidRDefault="00775A2B">
      <w:pPr>
        <w:rPr>
          <w:rFonts w:ascii="Aptos" w:hAnsi="Aptos" w:cs="Arial"/>
          <w:b/>
          <w:sz w:val="22"/>
          <w:szCs w:val="22"/>
          <w:u w:val="single"/>
        </w:rPr>
      </w:pPr>
    </w:p>
    <w:p w14:paraId="1BE733D9" w14:textId="77777777" w:rsidR="00775A2B" w:rsidRDefault="00775A2B">
      <w:pPr>
        <w:rPr>
          <w:rFonts w:ascii="Aptos" w:hAnsi="Aptos" w:cs="Arial"/>
          <w:b/>
          <w:sz w:val="22"/>
          <w:szCs w:val="22"/>
          <w:u w:val="single"/>
        </w:rPr>
      </w:pPr>
    </w:p>
    <w:p w14:paraId="0FBCDA96" w14:textId="77777777" w:rsidR="00775A2B" w:rsidRDefault="00BF1688">
      <w:pPr>
        <w:rPr>
          <w:rFonts w:ascii="Aptos" w:hAnsi="Aptos" w:cs="Arial"/>
          <w:b/>
          <w:sz w:val="22"/>
          <w:szCs w:val="22"/>
        </w:rPr>
      </w:pPr>
      <w:r>
        <w:rPr>
          <w:rFonts w:ascii="Aptos" w:hAnsi="Aptos" w:cs="Arial"/>
          <w:b/>
          <w:sz w:val="22"/>
          <w:szCs w:val="22"/>
        </w:rPr>
        <w:t xml:space="preserve">Date: </w:t>
      </w:r>
      <w:r>
        <w:rPr>
          <w:rFonts w:ascii="Aptos" w:hAnsi="Aptos" w:cs="Arial"/>
          <w:b/>
          <w:sz w:val="22"/>
          <w:szCs w:val="22"/>
        </w:rPr>
        <w:tab/>
      </w:r>
      <w:r>
        <w:rPr>
          <w:rFonts w:ascii="Aptos" w:hAnsi="Aptos" w:cs="Arial"/>
          <w:b/>
          <w:sz w:val="22"/>
          <w:szCs w:val="22"/>
        </w:rPr>
        <w:tab/>
        <w:t>_____________________________</w:t>
      </w:r>
    </w:p>
    <w:p w14:paraId="5B1A5C4C" w14:textId="77777777" w:rsidR="00775A2B" w:rsidRDefault="00775A2B">
      <w:pPr>
        <w:rPr>
          <w:rFonts w:ascii="Aptos" w:hAnsi="Aptos" w:cs="Arial"/>
          <w:b/>
          <w:sz w:val="22"/>
          <w:szCs w:val="22"/>
          <w:u w:val="single"/>
        </w:rPr>
        <w:sectPr w:rsidR="00775A2B">
          <w:headerReference w:type="default" r:id="rId10"/>
          <w:footerReference w:type="default" r:id="rId11"/>
          <w:pgSz w:w="11906" w:h="16838"/>
          <w:pgMar w:top="1440" w:right="1797" w:bottom="1440" w:left="1797" w:header="709" w:footer="709" w:gutter="0"/>
          <w:cols w:space="720"/>
          <w:formProt w:val="0"/>
          <w:docGrid w:linePitch="360"/>
        </w:sectPr>
      </w:pPr>
    </w:p>
    <w:p w14:paraId="1D53A51B" w14:textId="77777777" w:rsidR="00775A2B" w:rsidRDefault="00775A2B">
      <w:pPr>
        <w:rPr>
          <w:rFonts w:ascii="Aptos" w:hAnsi="Aptos" w:cs="Arial"/>
          <w:b/>
          <w:sz w:val="22"/>
          <w:szCs w:val="22"/>
          <w:u w:val="single"/>
        </w:rPr>
      </w:pPr>
    </w:p>
    <w:p w14:paraId="2CF1B9F4" w14:textId="77777777" w:rsidR="00775A2B" w:rsidRDefault="00BF1688">
      <w:pPr>
        <w:rPr>
          <w:rFonts w:ascii="Aptos" w:hAnsi="Aptos" w:cs="Arial"/>
          <w:b/>
          <w:sz w:val="22"/>
          <w:szCs w:val="22"/>
        </w:rPr>
      </w:pPr>
      <w:r>
        <w:rPr>
          <w:rFonts w:ascii="Aptos" w:hAnsi="Aptos" w:cs="Arial"/>
          <w:b/>
          <w:sz w:val="22"/>
          <w:szCs w:val="22"/>
        </w:rPr>
        <w:t xml:space="preserve">3. Course Mapping and Evaluation Sheet </w:t>
      </w:r>
    </w:p>
    <w:p w14:paraId="50778182" w14:textId="77777777" w:rsidR="00775A2B" w:rsidRDefault="00775A2B">
      <w:pPr>
        <w:rPr>
          <w:rFonts w:ascii="Aptos" w:hAnsi="Aptos" w:cs="Arial"/>
          <w:b/>
          <w:sz w:val="22"/>
          <w:szCs w:val="22"/>
        </w:rPr>
      </w:pPr>
    </w:p>
    <w:p w14:paraId="13B03717" w14:textId="77777777" w:rsidR="00775A2B" w:rsidRPr="00F50626" w:rsidRDefault="00775A2B">
      <w:pPr>
        <w:rPr>
          <w:rFonts w:ascii="Aptos" w:hAnsi="Aptos" w:cs="Aptos"/>
          <w:b/>
          <w:strike/>
          <w:sz w:val="22"/>
          <w:szCs w:val="22"/>
        </w:rPr>
      </w:pPr>
    </w:p>
    <w:p w14:paraId="6A3E1F2E" w14:textId="77777777" w:rsidR="00775A2B" w:rsidRPr="00F50626" w:rsidRDefault="00BF1688">
      <w:r w:rsidRPr="00F50626">
        <w:rPr>
          <w:rFonts w:ascii="Aptos" w:hAnsi="Aptos" w:cs="Aptos"/>
          <w:sz w:val="22"/>
          <w:szCs w:val="22"/>
        </w:rPr>
        <w:t>This combined course is for professionals in film and TV production who have responsibility for overseeing safe working practices in their department, area, or team. It should bring together the skills of conducting risk assessments with the responsibilities of managing Health and Safety in real-world production contexts: across studios, workshops, and on-location environments.</w:t>
      </w:r>
    </w:p>
    <w:p w14:paraId="6C3F1FE5" w14:textId="77777777" w:rsidR="00775A2B" w:rsidRPr="00F50626" w:rsidRDefault="00BF1688">
      <w:pPr>
        <w:rPr>
          <w:rFonts w:ascii="Aptos" w:hAnsi="Aptos" w:cs="Aptos"/>
          <w:sz w:val="22"/>
          <w:szCs w:val="22"/>
        </w:rPr>
      </w:pPr>
      <w:r w:rsidRPr="00F50626">
        <w:rPr>
          <w:rFonts w:ascii="Aptos" w:hAnsi="Aptos" w:cs="Aptos"/>
          <w:sz w:val="22"/>
          <w:szCs w:val="22"/>
        </w:rPr>
        <w:t>This course should support those in production management, operations, or department leadership roles.</w:t>
      </w:r>
    </w:p>
    <w:p w14:paraId="4CB77B84" w14:textId="77777777" w:rsidR="00775A2B" w:rsidRDefault="00775A2B">
      <w:pPr>
        <w:rPr>
          <w:rFonts w:ascii="Aptos" w:hAnsi="Aptos" w:cs="Aptos"/>
          <w:color w:val="FF0000"/>
          <w:sz w:val="22"/>
          <w:szCs w:val="22"/>
        </w:rPr>
      </w:pPr>
    </w:p>
    <w:p w14:paraId="0DA1A6FE" w14:textId="77777777" w:rsidR="009217D9" w:rsidRPr="002B65F2" w:rsidRDefault="009217D9" w:rsidP="009217D9">
      <w:pPr>
        <w:rPr>
          <w:rFonts w:ascii="Aptos" w:hAnsi="Aptos" w:cs="Arial"/>
          <w:bCs/>
          <w:sz w:val="22"/>
          <w:szCs w:val="22"/>
        </w:rPr>
      </w:pPr>
      <w:r w:rsidRPr="002B65F2">
        <w:rPr>
          <w:rFonts w:ascii="Aptos" w:hAnsi="Aptos" w:cs="Arial"/>
          <w:bCs/>
          <w:sz w:val="22"/>
          <w:szCs w:val="22"/>
        </w:rPr>
        <w:t>Training providers should ensure the course is delivered in an engaging and interactive manner that encourages participation and real-world application of key concepts. Incorporating practical examples, discussion, and scenario-based learning will help reinforce understanding and relevance to production environments. Providers should also include appropriate methods to check knowledge retention throughout the course, such as short quizzes or recap activities, to confirm learners understand their responsibilities and can apply safe working practices effectively.</w:t>
      </w:r>
    </w:p>
    <w:p w14:paraId="40BE19DA" w14:textId="77777777" w:rsidR="00775A2B" w:rsidRDefault="00775A2B">
      <w:pPr>
        <w:rPr>
          <w:rFonts w:ascii="Arial" w:hAnsi="Arial" w:cs="Arial"/>
          <w:b/>
          <w:color w:val="000000"/>
          <w:sz w:val="22"/>
          <w:szCs w:val="22"/>
        </w:rPr>
      </w:pPr>
    </w:p>
    <w:p w14:paraId="57F294F0" w14:textId="77777777" w:rsidR="00775A2B" w:rsidRDefault="00775A2B">
      <w:pPr>
        <w:jc w:val="center"/>
        <w:rPr>
          <w:rFonts w:ascii="Arial" w:hAnsi="Arial" w:cs="Arial"/>
          <w:b/>
          <w:sz w:val="22"/>
        </w:rPr>
      </w:pPr>
    </w:p>
    <w:tbl>
      <w:tblPr>
        <w:tblW w:w="14438" w:type="dxa"/>
        <w:tblLayout w:type="fixed"/>
        <w:tblLook w:val="04A0" w:firstRow="1" w:lastRow="0" w:firstColumn="1" w:lastColumn="0" w:noHBand="0" w:noVBand="1"/>
      </w:tblPr>
      <w:tblGrid>
        <w:gridCol w:w="2808"/>
        <w:gridCol w:w="2290"/>
        <w:gridCol w:w="5529"/>
        <w:gridCol w:w="1721"/>
        <w:gridCol w:w="2090"/>
      </w:tblGrid>
      <w:tr w:rsidR="00775A2B" w14:paraId="644479F4"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1048A5BD" w14:textId="77777777" w:rsidR="00775A2B" w:rsidRPr="0033442F" w:rsidRDefault="00775A2B">
            <w:pPr>
              <w:snapToGrid w:val="0"/>
              <w:rPr>
                <w:rFonts w:ascii="Aptos" w:hAnsi="Aptos" w:cs="Arial"/>
                <w:b/>
                <w:sz w:val="22"/>
                <w:szCs w:val="22"/>
              </w:rPr>
            </w:pPr>
          </w:p>
        </w:tc>
        <w:tc>
          <w:tcPr>
            <w:tcW w:w="7819" w:type="dxa"/>
            <w:gridSpan w:val="2"/>
            <w:tcBorders>
              <w:top w:val="single" w:sz="4" w:space="0" w:color="000000"/>
              <w:left w:val="single" w:sz="4" w:space="0" w:color="000000"/>
              <w:bottom w:val="single" w:sz="4" w:space="0" w:color="000000"/>
              <w:right w:val="single" w:sz="4" w:space="0" w:color="000000"/>
            </w:tcBorders>
          </w:tcPr>
          <w:p w14:paraId="4E0B0260" w14:textId="77777777" w:rsidR="00775A2B" w:rsidRDefault="00BF1688">
            <w:pPr>
              <w:rPr>
                <w:rFonts w:ascii="Aptos" w:hAnsi="Aptos" w:cs="Arial"/>
                <w:b/>
                <w:sz w:val="22"/>
                <w:szCs w:val="22"/>
              </w:rPr>
            </w:pPr>
            <w:r>
              <w:rPr>
                <w:rFonts w:ascii="Aptos" w:hAnsi="Aptos" w:cs="Arial"/>
                <w:b/>
                <w:sz w:val="22"/>
                <w:szCs w:val="22"/>
              </w:rPr>
              <w:t>Course Provider to Complete</w:t>
            </w:r>
          </w:p>
        </w:tc>
        <w:tc>
          <w:tcPr>
            <w:tcW w:w="3811" w:type="dxa"/>
            <w:gridSpan w:val="2"/>
            <w:tcBorders>
              <w:top w:val="single" w:sz="4" w:space="0" w:color="000000"/>
              <w:left w:val="single" w:sz="4" w:space="0" w:color="000000"/>
              <w:bottom w:val="single" w:sz="4" w:space="0" w:color="000000"/>
              <w:right w:val="single" w:sz="4" w:space="0" w:color="000000"/>
            </w:tcBorders>
          </w:tcPr>
          <w:p w14:paraId="1766F7FE" w14:textId="77777777" w:rsidR="00775A2B" w:rsidRDefault="00BF1688">
            <w:pPr>
              <w:rPr>
                <w:rFonts w:ascii="Aptos" w:hAnsi="Aptos" w:cs="Arial"/>
                <w:b/>
                <w:color w:val="0070C0"/>
                <w:sz w:val="22"/>
                <w:szCs w:val="22"/>
              </w:rPr>
            </w:pPr>
            <w:r>
              <w:rPr>
                <w:rFonts w:ascii="Aptos" w:hAnsi="Aptos" w:cs="Arial"/>
                <w:b/>
                <w:color w:val="0070C0"/>
                <w:sz w:val="22"/>
                <w:szCs w:val="22"/>
              </w:rPr>
              <w:t>Evaluator to complete</w:t>
            </w:r>
          </w:p>
        </w:tc>
      </w:tr>
      <w:tr w:rsidR="00775A2B" w14:paraId="31C6DF18"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22FFAEB4" w14:textId="77777777" w:rsidR="00775A2B" w:rsidRDefault="00BF1688">
            <w:pPr>
              <w:rPr>
                <w:rFonts w:ascii="Aptos" w:hAnsi="Aptos" w:cs="Arial"/>
                <w:b/>
                <w:sz w:val="22"/>
                <w:szCs w:val="22"/>
              </w:rPr>
            </w:pPr>
            <w:r w:rsidRPr="0033442F">
              <w:rPr>
                <w:rFonts w:ascii="Aptos" w:hAnsi="Aptos" w:cs="Arial"/>
                <w:b/>
                <w:sz w:val="22"/>
                <w:szCs w:val="22"/>
              </w:rPr>
              <w:t>Requirement of the standard</w:t>
            </w:r>
          </w:p>
          <w:p w14:paraId="71D890D2" w14:textId="77777777" w:rsidR="00D075E1" w:rsidRDefault="00D075E1">
            <w:pPr>
              <w:rPr>
                <w:rFonts w:ascii="Aptos" w:hAnsi="Aptos" w:cs="Arial"/>
                <w:b/>
                <w:sz w:val="22"/>
                <w:szCs w:val="22"/>
              </w:rPr>
            </w:pPr>
          </w:p>
          <w:p w14:paraId="320765B3" w14:textId="54A2FCBF" w:rsidR="00D075E1" w:rsidRPr="0033442F" w:rsidRDefault="00D075E1">
            <w:pPr>
              <w:rPr>
                <w:rFonts w:ascii="Aptos" w:hAnsi="Aptos" w:cs="Arial"/>
                <w:b/>
                <w:sz w:val="22"/>
                <w:szCs w:val="22"/>
              </w:rPr>
            </w:pPr>
            <w:r w:rsidRPr="001424D5">
              <w:rPr>
                <w:rFonts w:ascii="Aptos" w:hAnsi="Aptos" w:cs="Arial"/>
                <w:bCs/>
                <w:i/>
                <w:iCs/>
                <w:sz w:val="22"/>
                <w:szCs w:val="22"/>
              </w:rPr>
              <w:t>(Please refer to the PS</w:t>
            </w:r>
            <w:r>
              <w:rPr>
                <w:rFonts w:ascii="Aptos" w:hAnsi="Aptos" w:cs="Arial"/>
                <w:bCs/>
                <w:i/>
                <w:iCs/>
                <w:sz w:val="22"/>
                <w:szCs w:val="22"/>
              </w:rPr>
              <w:t>A2 and PSA3</w:t>
            </w:r>
            <w:r w:rsidRPr="001424D5">
              <w:rPr>
                <w:rFonts w:ascii="Aptos" w:hAnsi="Aptos" w:cs="Arial"/>
                <w:bCs/>
                <w:i/>
                <w:iCs/>
                <w:sz w:val="22"/>
                <w:szCs w:val="22"/>
              </w:rPr>
              <w:t xml:space="preserve"> standard</w:t>
            </w:r>
            <w:r>
              <w:rPr>
                <w:rFonts w:ascii="Aptos" w:hAnsi="Aptos" w:cs="Arial"/>
                <w:bCs/>
                <w:i/>
                <w:iCs/>
                <w:sz w:val="22"/>
                <w:szCs w:val="22"/>
              </w:rPr>
              <w:t>s</w:t>
            </w:r>
            <w:r w:rsidRPr="001424D5">
              <w:rPr>
                <w:rFonts w:ascii="Aptos" w:hAnsi="Aptos" w:cs="Arial"/>
                <w:bCs/>
                <w:i/>
                <w:iCs/>
                <w:sz w:val="22"/>
                <w:szCs w:val="22"/>
              </w:rPr>
              <w:t xml:space="preserve"> for more detail)</w:t>
            </w:r>
          </w:p>
        </w:tc>
        <w:tc>
          <w:tcPr>
            <w:tcW w:w="2290" w:type="dxa"/>
            <w:tcBorders>
              <w:top w:val="single" w:sz="4" w:space="0" w:color="000000"/>
              <w:left w:val="single" w:sz="4" w:space="0" w:color="000000"/>
              <w:bottom w:val="single" w:sz="4" w:space="0" w:color="000000"/>
              <w:right w:val="single" w:sz="4" w:space="0" w:color="000000"/>
            </w:tcBorders>
          </w:tcPr>
          <w:p w14:paraId="762A14E5" w14:textId="77777777" w:rsidR="00057A26" w:rsidRPr="0097568B" w:rsidRDefault="00057A26" w:rsidP="00057A26">
            <w:pPr>
              <w:rPr>
                <w:rFonts w:ascii="Aptos" w:hAnsi="Aptos" w:cs="Arial"/>
                <w:b/>
                <w:sz w:val="22"/>
                <w:szCs w:val="22"/>
              </w:rPr>
            </w:pPr>
            <w:r w:rsidRPr="0097568B">
              <w:rPr>
                <w:rFonts w:ascii="Aptos" w:hAnsi="Aptos" w:cs="Arial"/>
                <w:b/>
                <w:sz w:val="22"/>
                <w:szCs w:val="22"/>
              </w:rPr>
              <w:t>Please provide specific details of the parts of the standard your course covers under this main section / topic.</w:t>
            </w:r>
          </w:p>
          <w:p w14:paraId="47708D27" w14:textId="1A08470E" w:rsidR="00057A26" w:rsidRPr="0097568B" w:rsidRDefault="00057A26" w:rsidP="00057A26">
            <w:pPr>
              <w:rPr>
                <w:rFonts w:ascii="Aptos" w:hAnsi="Aptos" w:cs="Arial"/>
                <w:bCs/>
                <w:sz w:val="22"/>
                <w:szCs w:val="22"/>
              </w:rPr>
            </w:pPr>
            <w:r w:rsidRPr="0097568B">
              <w:rPr>
                <w:rFonts w:ascii="Aptos" w:hAnsi="Aptos" w:cs="Arial"/>
                <w:bCs/>
                <w:sz w:val="22"/>
                <w:szCs w:val="22"/>
              </w:rPr>
              <w:t>For example.  PSA</w:t>
            </w:r>
            <w:r w:rsidR="00B62F4B">
              <w:rPr>
                <w:rFonts w:ascii="Aptos" w:hAnsi="Aptos" w:cs="Arial"/>
                <w:bCs/>
                <w:sz w:val="22"/>
                <w:szCs w:val="22"/>
              </w:rPr>
              <w:t>2</w:t>
            </w:r>
            <w:r w:rsidRPr="0097568B">
              <w:rPr>
                <w:rFonts w:ascii="Aptos" w:hAnsi="Aptos" w:cs="Arial"/>
                <w:bCs/>
                <w:sz w:val="22"/>
                <w:szCs w:val="22"/>
              </w:rPr>
              <w:t xml:space="preserve"> Performance criteria 1-4 and / or Knowledge 3-5</w:t>
            </w:r>
          </w:p>
          <w:p w14:paraId="73B5A85F" w14:textId="77777777" w:rsidR="00775A2B" w:rsidRDefault="00775A2B">
            <w:pPr>
              <w:rPr>
                <w:rFonts w:ascii="Aptos" w:hAnsi="Aptos" w:cs="Arial"/>
                <w:b/>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4AC992D1" w14:textId="06635A20" w:rsidR="00775A2B" w:rsidRPr="008D6AEB" w:rsidRDefault="00BF1688">
            <w:r w:rsidRPr="008D6AEB">
              <w:rPr>
                <w:rFonts w:ascii="Aptos" w:hAnsi="Aptos" w:cs="Arial"/>
                <w:b/>
                <w:sz w:val="22"/>
                <w:szCs w:val="22"/>
              </w:rPr>
              <w:t>How does the course cover this requirement</w:t>
            </w:r>
            <w:r w:rsidR="00C13747" w:rsidRPr="008D6AEB">
              <w:rPr>
                <w:rFonts w:ascii="Aptos" w:hAnsi="Aptos" w:cs="Arial"/>
                <w:b/>
                <w:sz w:val="22"/>
                <w:szCs w:val="22"/>
              </w:rPr>
              <w:t>?</w:t>
            </w:r>
            <w:r w:rsidRPr="008D6AEB">
              <w:rPr>
                <w:i/>
              </w:rPr>
              <w:t xml:space="preserve"> </w:t>
            </w:r>
          </w:p>
          <w:p w14:paraId="32123EFB" w14:textId="62903A5A" w:rsidR="00775A2B" w:rsidRDefault="0033442F">
            <w:pPr>
              <w:rPr>
                <w:rFonts w:ascii="Aptos" w:hAnsi="Aptos" w:cs="Arial"/>
                <w:sz w:val="22"/>
                <w:szCs w:val="22"/>
              </w:rPr>
            </w:pPr>
            <w:r w:rsidRPr="008D6AEB">
              <w:rPr>
                <w:rFonts w:ascii="Aptos" w:hAnsi="Aptos" w:cs="Arial"/>
                <w:sz w:val="22"/>
                <w:szCs w:val="22"/>
              </w:rPr>
              <w:t>P</w:t>
            </w:r>
            <w:r w:rsidR="00BF1688" w:rsidRPr="008D6AEB">
              <w:rPr>
                <w:rFonts w:ascii="Aptos" w:hAnsi="Aptos" w:cs="Arial"/>
                <w:sz w:val="22"/>
                <w:szCs w:val="22"/>
              </w:rPr>
              <w:t>lease cross reference course material to assist evaluators</w:t>
            </w:r>
            <w:r w:rsidR="002E5C6C">
              <w:rPr>
                <w:rFonts w:ascii="Aptos" w:hAnsi="Aptos" w:cs="Arial"/>
                <w:sz w:val="22"/>
                <w:szCs w:val="22"/>
              </w:rPr>
              <w:t>.</w:t>
            </w:r>
          </w:p>
          <w:p w14:paraId="01A59483" w14:textId="77777777" w:rsidR="002E5C6C" w:rsidRPr="008D6AEB" w:rsidRDefault="002E5C6C">
            <w:pPr>
              <w:rPr>
                <w:rFonts w:ascii="Aptos" w:hAnsi="Aptos" w:cs="Arial"/>
                <w:sz w:val="22"/>
                <w:szCs w:val="22"/>
              </w:rPr>
            </w:pPr>
          </w:p>
          <w:p w14:paraId="7B66E159" w14:textId="77777777" w:rsidR="0033442F" w:rsidRPr="008D6AEB" w:rsidRDefault="0033442F" w:rsidP="0033442F">
            <w:pPr>
              <w:rPr>
                <w:rFonts w:ascii="Aptos" w:hAnsi="Aptos"/>
                <w:iCs/>
                <w:sz w:val="22"/>
                <w:szCs w:val="22"/>
              </w:rPr>
            </w:pPr>
            <w:r w:rsidRPr="008D6AEB">
              <w:rPr>
                <w:rFonts w:ascii="Aptos" w:hAnsi="Aptos"/>
                <w:iCs/>
                <w:sz w:val="22"/>
                <w:szCs w:val="22"/>
              </w:rPr>
              <w:t xml:space="preserve">For example, </w:t>
            </w:r>
            <w:r w:rsidRPr="008D6AEB">
              <w:rPr>
                <w:rFonts w:ascii="Aptos" w:hAnsi="Aptos"/>
                <w:i/>
                <w:sz w:val="22"/>
                <w:szCs w:val="22"/>
              </w:rPr>
              <w:t>Slide deck v2: slides 12-18; Workbook v3: p.4-7; Video module 2: 03:10-07:45; Lesson plan: section 3.2.</w:t>
            </w:r>
          </w:p>
          <w:p w14:paraId="04E35852" w14:textId="77777777" w:rsidR="00775A2B" w:rsidRDefault="00775A2B">
            <w:pPr>
              <w:rPr>
                <w:rFonts w:ascii="Aptos" w:hAnsi="Aptos" w:cs="Arial"/>
                <w:b/>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2A6F185C" w14:textId="77777777" w:rsidR="00E05EB9" w:rsidRPr="0097568B" w:rsidRDefault="00E05EB9" w:rsidP="00E05EB9">
            <w:pPr>
              <w:rPr>
                <w:rFonts w:ascii="Aptos" w:hAnsi="Aptos" w:cs="Arial"/>
                <w:b/>
                <w:color w:val="0070C0"/>
                <w:sz w:val="22"/>
                <w:szCs w:val="22"/>
              </w:rPr>
            </w:pPr>
            <w:r w:rsidRPr="0097568B">
              <w:rPr>
                <w:rFonts w:ascii="Aptos" w:hAnsi="Aptos" w:cs="Arial"/>
                <w:b/>
                <w:color w:val="0070C0"/>
                <w:sz w:val="22"/>
                <w:szCs w:val="22"/>
              </w:rPr>
              <w:t xml:space="preserve">Does the course cover the requirement </w:t>
            </w:r>
            <w:r w:rsidRPr="0097568B">
              <w:rPr>
                <w:rFonts w:ascii="Aptos" w:hAnsi="Aptos" w:cs="Arial"/>
                <w:color w:val="0070C0"/>
                <w:sz w:val="22"/>
                <w:szCs w:val="22"/>
              </w:rPr>
              <w:t>(Y/N)</w:t>
            </w:r>
          </w:p>
          <w:p w14:paraId="20BFF15F" w14:textId="372F3E20" w:rsidR="00775A2B" w:rsidRDefault="00775A2B">
            <w:pPr>
              <w:rPr>
                <w:rFonts w:ascii="Aptos" w:hAnsi="Aptos" w:cs="Arial"/>
                <w:b/>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7E9B9598" w14:textId="77777777" w:rsidR="00775A2B" w:rsidRDefault="00BF1688">
            <w:r>
              <w:rPr>
                <w:rFonts w:ascii="Aptos" w:hAnsi="Aptos" w:cs="Arial"/>
                <w:b/>
                <w:color w:val="0070C0"/>
                <w:sz w:val="22"/>
                <w:szCs w:val="22"/>
              </w:rPr>
              <w:t>Comments</w:t>
            </w:r>
          </w:p>
        </w:tc>
      </w:tr>
      <w:tr w:rsidR="0033442F" w:rsidRPr="0033442F" w14:paraId="4A7A1992"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3569691F" w14:textId="0BA2B0AA" w:rsidR="00775A2B" w:rsidRPr="0033442F" w:rsidRDefault="00BF1688">
            <w:pPr>
              <w:rPr>
                <w:rFonts w:ascii="Aptos" w:hAnsi="Aptos" w:cs="Aptos"/>
                <w:sz w:val="22"/>
                <w:szCs w:val="22"/>
              </w:rPr>
            </w:pPr>
            <w:r w:rsidRPr="0033442F">
              <w:rPr>
                <w:rFonts w:ascii="Aptos" w:hAnsi="Aptos" w:cs="Aptos"/>
                <w:sz w:val="22"/>
                <w:szCs w:val="22"/>
              </w:rPr>
              <w:t>Promote a strong Health and Safety culture</w:t>
            </w:r>
            <w:r w:rsidRPr="0033442F">
              <w:rPr>
                <w:rFonts w:ascii="Aptos" w:hAnsi="Aptos"/>
                <w:i/>
                <w:sz w:val="22"/>
                <w:szCs w:val="22"/>
              </w:rPr>
              <w:t xml:space="preserve"> (e.g., positive behaviours, speaking up, learning from incidents/near-misses, shared ownership).</w:t>
            </w:r>
          </w:p>
          <w:p w14:paraId="27F29617" w14:textId="77777777" w:rsidR="00775A2B" w:rsidRPr="0033442F"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2074C34E"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3A753DBC"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3ECE2A31"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6356BED" w14:textId="77777777" w:rsidR="00775A2B" w:rsidRPr="0033442F" w:rsidRDefault="00775A2B">
            <w:pPr>
              <w:snapToGrid w:val="0"/>
              <w:rPr>
                <w:rFonts w:ascii="Aptos" w:hAnsi="Aptos" w:cs="Arial"/>
                <w:sz w:val="22"/>
                <w:szCs w:val="22"/>
              </w:rPr>
            </w:pPr>
          </w:p>
        </w:tc>
      </w:tr>
      <w:tr w:rsidR="0033442F" w:rsidRPr="0033442F" w14:paraId="3DB3B2EE"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4933D1E7" w14:textId="77777777" w:rsidR="00775A2B" w:rsidRPr="0033442F" w:rsidRDefault="00BF1688">
            <w:pPr>
              <w:rPr>
                <w:rFonts w:ascii="Aptos" w:hAnsi="Aptos" w:cs="Aptos"/>
                <w:sz w:val="22"/>
                <w:szCs w:val="22"/>
              </w:rPr>
            </w:pPr>
            <w:r w:rsidRPr="0033442F">
              <w:rPr>
                <w:rFonts w:ascii="Aptos" w:hAnsi="Aptos" w:cs="Aptos"/>
                <w:sz w:val="22"/>
                <w:szCs w:val="22"/>
              </w:rPr>
              <w:lastRenderedPageBreak/>
              <w:t>Understand legal responsibilities and organisational expectations</w:t>
            </w:r>
          </w:p>
        </w:tc>
        <w:tc>
          <w:tcPr>
            <w:tcW w:w="2290" w:type="dxa"/>
            <w:tcBorders>
              <w:top w:val="single" w:sz="4" w:space="0" w:color="000000"/>
              <w:left w:val="single" w:sz="4" w:space="0" w:color="000000"/>
              <w:bottom w:val="single" w:sz="4" w:space="0" w:color="000000"/>
              <w:right w:val="single" w:sz="4" w:space="0" w:color="000000"/>
            </w:tcBorders>
          </w:tcPr>
          <w:p w14:paraId="640858EB"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2F480C95"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7A178877"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73DB4359" w14:textId="77777777" w:rsidR="00775A2B" w:rsidRPr="0033442F" w:rsidRDefault="00775A2B">
            <w:pPr>
              <w:snapToGrid w:val="0"/>
              <w:rPr>
                <w:rFonts w:ascii="Aptos" w:hAnsi="Aptos" w:cs="Arial"/>
                <w:sz w:val="22"/>
                <w:szCs w:val="22"/>
              </w:rPr>
            </w:pPr>
          </w:p>
        </w:tc>
      </w:tr>
      <w:tr w:rsidR="0033442F" w:rsidRPr="0033442F" w14:paraId="293AF322"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31E42935" w14:textId="77777777" w:rsidR="00775A2B" w:rsidRPr="0033442F" w:rsidRDefault="00BF1688">
            <w:pPr>
              <w:rPr>
                <w:rFonts w:ascii="Aptos" w:hAnsi="Aptos" w:cs="Aptos"/>
                <w:sz w:val="22"/>
                <w:szCs w:val="22"/>
              </w:rPr>
            </w:pPr>
            <w:r w:rsidRPr="0033442F">
              <w:rPr>
                <w:rFonts w:ascii="Aptos" w:hAnsi="Aptos" w:cs="Aptos"/>
                <w:sz w:val="22"/>
                <w:szCs w:val="22"/>
              </w:rPr>
              <w:t>Contribute to and manage a Health and Safety plan</w:t>
            </w:r>
          </w:p>
          <w:p w14:paraId="190D9A71" w14:textId="77777777" w:rsidR="00775A2B" w:rsidRPr="0033442F"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39EA9FC4"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78FFFD50"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0FA5E179"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9C798B9" w14:textId="77777777" w:rsidR="00775A2B" w:rsidRPr="0033442F" w:rsidRDefault="00775A2B">
            <w:pPr>
              <w:snapToGrid w:val="0"/>
              <w:rPr>
                <w:rFonts w:ascii="Aptos" w:hAnsi="Aptos" w:cs="Arial"/>
                <w:sz w:val="22"/>
                <w:szCs w:val="22"/>
              </w:rPr>
            </w:pPr>
          </w:p>
        </w:tc>
      </w:tr>
      <w:tr w:rsidR="0033442F" w:rsidRPr="0033442F" w14:paraId="302DEB40"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558E37D7" w14:textId="77777777" w:rsidR="00775A2B" w:rsidRPr="0033442F" w:rsidRDefault="00BF1688">
            <w:pPr>
              <w:rPr>
                <w:rFonts w:ascii="Aptos" w:hAnsi="Aptos" w:cs="Aptos"/>
                <w:sz w:val="22"/>
                <w:szCs w:val="22"/>
              </w:rPr>
            </w:pPr>
            <w:r w:rsidRPr="0033442F">
              <w:rPr>
                <w:rFonts w:ascii="Aptos" w:hAnsi="Aptos" w:cs="Aptos"/>
                <w:sz w:val="22"/>
                <w:szCs w:val="22"/>
              </w:rPr>
              <w:t>Identify hazards and assess risks effectively</w:t>
            </w:r>
          </w:p>
          <w:p w14:paraId="4C0120CD" w14:textId="77777777" w:rsidR="00775A2B" w:rsidRPr="0033442F"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62542F50"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52A7FDE8"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11C49210"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3D242F0D" w14:textId="77777777" w:rsidR="00775A2B" w:rsidRPr="0033442F" w:rsidRDefault="00775A2B">
            <w:pPr>
              <w:snapToGrid w:val="0"/>
              <w:rPr>
                <w:rFonts w:ascii="Aptos" w:hAnsi="Aptos" w:cs="Arial"/>
                <w:sz w:val="22"/>
                <w:szCs w:val="22"/>
              </w:rPr>
            </w:pPr>
          </w:p>
        </w:tc>
      </w:tr>
      <w:tr w:rsidR="0033442F" w:rsidRPr="0033442F" w14:paraId="11DF2B98"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6CA6D4CF" w14:textId="77777777" w:rsidR="00775A2B" w:rsidRPr="0033442F" w:rsidRDefault="00BF1688">
            <w:pPr>
              <w:rPr>
                <w:rFonts w:ascii="Aptos" w:hAnsi="Aptos" w:cs="Aptos"/>
                <w:sz w:val="22"/>
                <w:szCs w:val="22"/>
              </w:rPr>
            </w:pPr>
            <w:r w:rsidRPr="0033442F">
              <w:rPr>
                <w:rFonts w:ascii="Aptos" w:hAnsi="Aptos" w:cs="Aptos"/>
                <w:sz w:val="22"/>
                <w:szCs w:val="22"/>
              </w:rPr>
              <w:t>Apply appropriate control measures</w:t>
            </w:r>
          </w:p>
          <w:p w14:paraId="573EEBE1" w14:textId="77777777" w:rsidR="00775A2B" w:rsidRPr="0033442F"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23EBF91F"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2EC0E0B2"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3878DC9D"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FB4459C" w14:textId="77777777" w:rsidR="00775A2B" w:rsidRPr="0033442F" w:rsidRDefault="00775A2B">
            <w:pPr>
              <w:snapToGrid w:val="0"/>
              <w:rPr>
                <w:rFonts w:ascii="Aptos" w:hAnsi="Aptos" w:cs="Arial"/>
                <w:sz w:val="22"/>
                <w:szCs w:val="22"/>
              </w:rPr>
            </w:pPr>
          </w:p>
        </w:tc>
      </w:tr>
      <w:tr w:rsidR="0033442F" w:rsidRPr="0033442F" w14:paraId="0DF9166A"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3998295B" w14:textId="77777777" w:rsidR="00775A2B" w:rsidRPr="0033442F" w:rsidRDefault="00BF1688">
            <w:pPr>
              <w:rPr>
                <w:rFonts w:ascii="Aptos" w:hAnsi="Aptos" w:cs="Aptos"/>
                <w:sz w:val="22"/>
                <w:szCs w:val="22"/>
              </w:rPr>
            </w:pPr>
            <w:r w:rsidRPr="0033442F">
              <w:rPr>
                <w:rFonts w:ascii="Aptos" w:hAnsi="Aptos" w:cs="Aptos"/>
                <w:sz w:val="22"/>
                <w:szCs w:val="22"/>
              </w:rPr>
              <w:t>Ensure resources, training, and competent people are in place</w:t>
            </w:r>
          </w:p>
          <w:p w14:paraId="1D77584F" w14:textId="77777777" w:rsidR="00775A2B" w:rsidRPr="0033442F"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068396C9"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013C4676"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0067BB24"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2683163E" w14:textId="77777777" w:rsidR="00775A2B" w:rsidRPr="0033442F" w:rsidRDefault="00775A2B">
            <w:pPr>
              <w:snapToGrid w:val="0"/>
              <w:rPr>
                <w:rFonts w:ascii="Aptos" w:hAnsi="Aptos" w:cs="Arial"/>
                <w:sz w:val="22"/>
                <w:szCs w:val="22"/>
              </w:rPr>
            </w:pPr>
          </w:p>
        </w:tc>
      </w:tr>
      <w:tr w:rsidR="0033442F" w:rsidRPr="0033442F" w14:paraId="2944C1F7"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391BA28E" w14:textId="77777777" w:rsidR="00775A2B" w:rsidRDefault="00BF1688">
            <w:pPr>
              <w:rPr>
                <w:rFonts w:ascii="Aptos" w:hAnsi="Aptos" w:cs="Aptos"/>
                <w:sz w:val="22"/>
                <w:szCs w:val="22"/>
              </w:rPr>
            </w:pPr>
            <w:r w:rsidRPr="0033442F">
              <w:rPr>
                <w:rFonts w:ascii="Aptos" w:hAnsi="Aptos" w:cs="Aptos"/>
                <w:sz w:val="22"/>
                <w:szCs w:val="22"/>
              </w:rPr>
              <w:t>Monitor daily activity and respond to unsafe practice</w:t>
            </w:r>
          </w:p>
          <w:p w14:paraId="27DD8BF8" w14:textId="77777777" w:rsidR="002E5C6C" w:rsidRPr="0033442F" w:rsidRDefault="002E5C6C">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794F6A0E"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76A4876E"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20EC79FA"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2B103EC4" w14:textId="77777777" w:rsidR="00775A2B" w:rsidRPr="0033442F" w:rsidRDefault="00775A2B">
            <w:pPr>
              <w:snapToGrid w:val="0"/>
              <w:rPr>
                <w:rFonts w:ascii="Aptos" w:hAnsi="Aptos" w:cs="Arial"/>
                <w:sz w:val="22"/>
                <w:szCs w:val="22"/>
              </w:rPr>
            </w:pPr>
          </w:p>
        </w:tc>
      </w:tr>
      <w:tr w:rsidR="0033442F" w:rsidRPr="00145CBB" w14:paraId="2B6E762E"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4DD1F5A0" w14:textId="48D3344C" w:rsidR="00775A2B" w:rsidRPr="00145CBB" w:rsidRDefault="00145CBB">
            <w:pPr>
              <w:rPr>
                <w:rFonts w:ascii="Aptos" w:hAnsi="Aptos" w:cs="Aptos"/>
                <w:sz w:val="22"/>
                <w:szCs w:val="22"/>
              </w:rPr>
            </w:pPr>
            <w:r w:rsidRPr="00145CBB">
              <w:rPr>
                <w:rFonts w:ascii="Aptos" w:hAnsi="Aptos"/>
                <w:sz w:val="22"/>
                <w:szCs w:val="22"/>
              </w:rPr>
              <w:t xml:space="preserve">Select and engage third - party experts with due diligence </w:t>
            </w:r>
            <w:proofErr w:type="gramStart"/>
            <w:r w:rsidRPr="00145CBB">
              <w:rPr>
                <w:rFonts w:ascii="Aptos" w:hAnsi="Aptos"/>
                <w:sz w:val="22"/>
                <w:szCs w:val="22"/>
              </w:rPr>
              <w:t>is</w:t>
            </w:r>
            <w:proofErr w:type="gramEnd"/>
            <w:r w:rsidRPr="00145CBB">
              <w:rPr>
                <w:rFonts w:ascii="Aptos" w:hAnsi="Aptos"/>
                <w:sz w:val="22"/>
                <w:szCs w:val="22"/>
              </w:rPr>
              <w:t xml:space="preserve"> applied</w:t>
            </w:r>
          </w:p>
          <w:p w14:paraId="0AC8CD40" w14:textId="77777777" w:rsidR="00775A2B" w:rsidRPr="00145CBB"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5476C6B9" w14:textId="77777777" w:rsidR="00775A2B" w:rsidRPr="00145CBB"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6BB28311" w14:textId="77777777" w:rsidR="00775A2B" w:rsidRPr="00145CBB"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3A5B178A" w14:textId="77777777" w:rsidR="00775A2B" w:rsidRPr="00145CBB"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3A2E66B" w14:textId="77777777" w:rsidR="00775A2B" w:rsidRPr="00145CBB" w:rsidRDefault="00775A2B">
            <w:pPr>
              <w:snapToGrid w:val="0"/>
              <w:rPr>
                <w:rFonts w:ascii="Aptos" w:hAnsi="Aptos" w:cs="Arial"/>
                <w:sz w:val="22"/>
                <w:szCs w:val="22"/>
              </w:rPr>
            </w:pPr>
          </w:p>
        </w:tc>
      </w:tr>
      <w:tr w:rsidR="0033442F" w:rsidRPr="0033442F" w14:paraId="673FE5B8"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47B89E59" w14:textId="33A71D71" w:rsidR="00775A2B" w:rsidRPr="0033442F" w:rsidRDefault="00BF1688">
            <w:pPr>
              <w:rPr>
                <w:rFonts w:ascii="Aptos" w:hAnsi="Aptos" w:cs="Aptos"/>
                <w:sz w:val="22"/>
                <w:szCs w:val="22"/>
              </w:rPr>
            </w:pPr>
            <w:r w:rsidRPr="0033442F">
              <w:rPr>
                <w:rFonts w:ascii="Aptos" w:hAnsi="Aptos" w:cs="Aptos"/>
                <w:sz w:val="22"/>
                <w:szCs w:val="22"/>
              </w:rPr>
              <w:t>Communicate Health and Safety information clearly</w:t>
            </w:r>
            <w:r w:rsidRPr="0033442F">
              <w:rPr>
                <w:rFonts w:ascii="Aptos" w:hAnsi="Aptos"/>
                <w:i/>
                <w:sz w:val="22"/>
                <w:szCs w:val="22"/>
              </w:rPr>
              <w:t xml:space="preserve"> (e.g., briefings/toolbox talks, handovers, signage, escalation routes).</w:t>
            </w:r>
          </w:p>
          <w:p w14:paraId="109F9BCB" w14:textId="77777777" w:rsidR="00775A2B" w:rsidRPr="0033442F"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56287DF5" w14:textId="77777777" w:rsidR="00775A2B" w:rsidRPr="0033442F"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6A74F738" w14:textId="77777777" w:rsidR="00775A2B" w:rsidRPr="0033442F"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243D09AB" w14:textId="77777777" w:rsidR="00775A2B" w:rsidRPr="0033442F"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4A8B54B" w14:textId="77777777" w:rsidR="00775A2B" w:rsidRPr="0033442F" w:rsidRDefault="00775A2B">
            <w:pPr>
              <w:snapToGrid w:val="0"/>
              <w:rPr>
                <w:rFonts w:ascii="Aptos" w:hAnsi="Aptos" w:cs="Arial"/>
                <w:sz w:val="22"/>
                <w:szCs w:val="22"/>
              </w:rPr>
            </w:pPr>
          </w:p>
        </w:tc>
      </w:tr>
      <w:tr w:rsidR="003D4A95" w:rsidRPr="003D4A95" w14:paraId="7400A136"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195CBE21" w14:textId="77777777" w:rsidR="00775A2B" w:rsidRPr="003D4A95" w:rsidRDefault="00BF1688">
            <w:pPr>
              <w:rPr>
                <w:rFonts w:ascii="Aptos" w:hAnsi="Aptos"/>
                <w:sz w:val="22"/>
                <w:szCs w:val="22"/>
              </w:rPr>
            </w:pPr>
            <w:r w:rsidRPr="003D4A95">
              <w:rPr>
                <w:rFonts w:ascii="Aptos" w:hAnsi="Aptos" w:cs="Aptos"/>
                <w:sz w:val="22"/>
                <w:szCs w:val="22"/>
              </w:rPr>
              <w:t>Respond effectively to incidents and emergencies</w:t>
            </w:r>
          </w:p>
          <w:p w14:paraId="15F6BC40" w14:textId="77777777" w:rsidR="00775A2B" w:rsidRPr="003D4A95"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35A0A8EF" w14:textId="77777777" w:rsidR="00775A2B" w:rsidRPr="003D4A95"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6F7DAFD0" w14:textId="77777777" w:rsidR="00775A2B" w:rsidRPr="003D4A95"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43CEBA58" w14:textId="77777777" w:rsidR="00775A2B" w:rsidRPr="003D4A95"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CCF9E81" w14:textId="77777777" w:rsidR="00775A2B" w:rsidRPr="003D4A95" w:rsidRDefault="00775A2B">
            <w:pPr>
              <w:snapToGrid w:val="0"/>
              <w:rPr>
                <w:rFonts w:ascii="Aptos" w:hAnsi="Aptos" w:cs="Arial"/>
                <w:sz w:val="22"/>
                <w:szCs w:val="22"/>
              </w:rPr>
            </w:pPr>
          </w:p>
        </w:tc>
      </w:tr>
      <w:tr w:rsidR="003D4A95" w:rsidRPr="003D4A95" w14:paraId="6FA97D8B"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5735999D" w14:textId="77777777" w:rsidR="00775A2B" w:rsidRPr="003D4A95" w:rsidRDefault="00BF1688">
            <w:pPr>
              <w:rPr>
                <w:rFonts w:ascii="Aptos" w:hAnsi="Aptos" w:cs="Aptos"/>
                <w:sz w:val="22"/>
                <w:szCs w:val="22"/>
              </w:rPr>
            </w:pPr>
            <w:r w:rsidRPr="003D4A95">
              <w:rPr>
                <w:rFonts w:ascii="Aptos" w:hAnsi="Aptos" w:cs="Aptos"/>
                <w:sz w:val="22"/>
                <w:szCs w:val="22"/>
              </w:rPr>
              <w:lastRenderedPageBreak/>
              <w:t>Report, investigate and share learning from incidents</w:t>
            </w:r>
          </w:p>
          <w:p w14:paraId="3E5305C2" w14:textId="77777777" w:rsidR="00775A2B" w:rsidRPr="003D4A95" w:rsidRDefault="00775A2B">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1210C8A2" w14:textId="77777777" w:rsidR="00775A2B" w:rsidRPr="003D4A95"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28EDAA92" w14:textId="77777777" w:rsidR="00775A2B" w:rsidRPr="003D4A95"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40B573F6" w14:textId="77777777" w:rsidR="00775A2B" w:rsidRPr="003D4A95"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C2E84CE" w14:textId="77777777" w:rsidR="00775A2B" w:rsidRPr="003D4A95" w:rsidRDefault="00775A2B">
            <w:pPr>
              <w:snapToGrid w:val="0"/>
              <w:rPr>
                <w:rFonts w:ascii="Aptos" w:hAnsi="Aptos" w:cs="Arial"/>
                <w:sz w:val="22"/>
                <w:szCs w:val="22"/>
              </w:rPr>
            </w:pPr>
          </w:p>
        </w:tc>
      </w:tr>
      <w:tr w:rsidR="003D4A95" w:rsidRPr="003D4A95" w14:paraId="1E372B5C" w14:textId="77777777" w:rsidTr="00E05EB9">
        <w:tc>
          <w:tcPr>
            <w:tcW w:w="2808" w:type="dxa"/>
            <w:tcBorders>
              <w:top w:val="single" w:sz="4" w:space="0" w:color="000000"/>
              <w:left w:val="single" w:sz="4" w:space="0" w:color="000000"/>
              <w:bottom w:val="single" w:sz="4" w:space="0" w:color="000000"/>
              <w:right w:val="single" w:sz="4" w:space="0" w:color="000000"/>
            </w:tcBorders>
          </w:tcPr>
          <w:p w14:paraId="214846B2" w14:textId="77777777" w:rsidR="00775A2B" w:rsidRDefault="00BF1688">
            <w:pPr>
              <w:rPr>
                <w:rFonts w:ascii="Aptos" w:hAnsi="Aptos" w:cs="Aptos"/>
                <w:sz w:val="22"/>
                <w:szCs w:val="22"/>
              </w:rPr>
            </w:pPr>
            <w:r w:rsidRPr="003D4A95">
              <w:rPr>
                <w:rFonts w:ascii="Aptos" w:hAnsi="Aptos" w:cs="Aptos"/>
                <w:sz w:val="22"/>
                <w:szCs w:val="22"/>
              </w:rPr>
              <w:t>Review and update risk assessments as needed</w:t>
            </w:r>
          </w:p>
          <w:p w14:paraId="54422BDD" w14:textId="77777777" w:rsidR="002E5C6C" w:rsidRPr="003D4A95" w:rsidRDefault="002E5C6C">
            <w:pPr>
              <w:rPr>
                <w:rFonts w:ascii="Aptos" w:hAnsi="Aptos" w:cs="Aptos"/>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0999AC8F" w14:textId="77777777" w:rsidR="00775A2B" w:rsidRPr="003D4A95" w:rsidRDefault="00775A2B">
            <w:pPr>
              <w:snapToGrid w:val="0"/>
              <w:rPr>
                <w:rFonts w:ascii="Aptos" w:hAnsi="Aptos" w:cs="Arial"/>
                <w:sz w:val="22"/>
                <w:szCs w:val="22"/>
              </w:rPr>
            </w:pPr>
          </w:p>
        </w:tc>
        <w:tc>
          <w:tcPr>
            <w:tcW w:w="5529" w:type="dxa"/>
            <w:tcBorders>
              <w:top w:val="single" w:sz="4" w:space="0" w:color="000000"/>
              <w:left w:val="single" w:sz="4" w:space="0" w:color="000000"/>
              <w:bottom w:val="single" w:sz="4" w:space="0" w:color="000000"/>
              <w:right w:val="single" w:sz="4" w:space="0" w:color="000000"/>
            </w:tcBorders>
          </w:tcPr>
          <w:p w14:paraId="677D934F" w14:textId="77777777" w:rsidR="00775A2B" w:rsidRPr="003D4A95" w:rsidRDefault="00775A2B">
            <w:pPr>
              <w:snapToGrid w:val="0"/>
              <w:rPr>
                <w:rFonts w:ascii="Aptos" w:hAnsi="Aptos" w:cs="Arial"/>
                <w:sz w:val="22"/>
                <w:szCs w:val="22"/>
              </w:rPr>
            </w:pPr>
          </w:p>
        </w:tc>
        <w:tc>
          <w:tcPr>
            <w:tcW w:w="1721" w:type="dxa"/>
            <w:tcBorders>
              <w:top w:val="single" w:sz="4" w:space="0" w:color="000000"/>
              <w:left w:val="single" w:sz="4" w:space="0" w:color="000000"/>
              <w:bottom w:val="single" w:sz="4" w:space="0" w:color="000000"/>
              <w:right w:val="single" w:sz="4" w:space="0" w:color="000000"/>
            </w:tcBorders>
          </w:tcPr>
          <w:p w14:paraId="578921BA" w14:textId="77777777" w:rsidR="00775A2B" w:rsidRPr="003D4A95" w:rsidRDefault="00775A2B">
            <w:pPr>
              <w:snapToGrid w:val="0"/>
              <w:rPr>
                <w:rFonts w:ascii="Aptos" w:hAnsi="Aptos" w:cs="Arial"/>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42DFC937" w14:textId="77777777" w:rsidR="00775A2B" w:rsidRPr="003D4A95" w:rsidRDefault="00775A2B">
            <w:pPr>
              <w:snapToGrid w:val="0"/>
              <w:rPr>
                <w:rFonts w:ascii="Aptos" w:hAnsi="Aptos" w:cs="Arial"/>
                <w:sz w:val="22"/>
                <w:szCs w:val="22"/>
              </w:rPr>
            </w:pPr>
          </w:p>
        </w:tc>
      </w:tr>
    </w:tbl>
    <w:p w14:paraId="45871CDF" w14:textId="77777777" w:rsidR="00775A2B" w:rsidRDefault="00775A2B">
      <w:pPr>
        <w:rPr>
          <w:rFonts w:ascii="Aptos" w:hAnsi="Aptos" w:cs="Arial"/>
          <w:color w:val="0070C0"/>
          <w:sz w:val="22"/>
          <w:szCs w:val="22"/>
        </w:rPr>
      </w:pPr>
    </w:p>
    <w:p w14:paraId="6582772F" w14:textId="77777777" w:rsidR="00D45839" w:rsidRPr="00F85642" w:rsidRDefault="00D45839" w:rsidP="00D45839">
      <w:pPr>
        <w:rPr>
          <w:rFonts w:ascii="Arial" w:hAnsi="Arial" w:cs="Arial"/>
          <w:sz w:val="22"/>
        </w:rPr>
      </w:pPr>
    </w:p>
    <w:p w14:paraId="592327B4" w14:textId="46767166" w:rsidR="00D45839" w:rsidRPr="007C1413" w:rsidRDefault="00D45839" w:rsidP="00D45839">
      <w:pPr>
        <w:rPr>
          <w:rFonts w:ascii="Arial" w:hAnsi="Arial" w:cs="Arial"/>
          <w:b/>
          <w:sz w:val="22"/>
        </w:rPr>
      </w:pPr>
      <w:r w:rsidRPr="007C1413">
        <w:rPr>
          <w:rFonts w:ascii="Arial" w:hAnsi="Arial" w:cs="Arial"/>
          <w:b/>
          <w:sz w:val="22"/>
        </w:rPr>
        <w:t xml:space="preserve">4. Please also indicate how you will </w:t>
      </w:r>
      <w:r w:rsidR="007C1413">
        <w:rPr>
          <w:rFonts w:ascii="Arial" w:hAnsi="Arial" w:cs="Arial"/>
          <w:b/>
          <w:sz w:val="22"/>
        </w:rPr>
        <w:t xml:space="preserve">check </w:t>
      </w:r>
      <w:r w:rsidRPr="007C1413">
        <w:rPr>
          <w:rFonts w:ascii="Arial" w:hAnsi="Arial" w:cs="Arial"/>
          <w:b/>
          <w:sz w:val="22"/>
        </w:rPr>
        <w:t>the trainee’s understanding of the course content.</w:t>
      </w:r>
    </w:p>
    <w:p w14:paraId="34B7183B" w14:textId="77777777" w:rsidR="00D45839" w:rsidRDefault="00D45839" w:rsidP="00D45839">
      <w:pPr>
        <w:rPr>
          <w:rFonts w:ascii="Arial" w:hAnsi="Arial" w:cs="Arial"/>
          <w:b/>
          <w:sz w:val="22"/>
        </w:rPr>
      </w:pPr>
    </w:p>
    <w:tbl>
      <w:tblPr>
        <w:tblStyle w:val="TableGrid"/>
        <w:tblW w:w="14454" w:type="dxa"/>
        <w:tblLook w:val="04A0" w:firstRow="1" w:lastRow="0" w:firstColumn="1" w:lastColumn="0" w:noHBand="0" w:noVBand="1"/>
      </w:tblPr>
      <w:tblGrid>
        <w:gridCol w:w="14454"/>
      </w:tblGrid>
      <w:tr w:rsidR="00D45839" w14:paraId="0910EB74" w14:textId="77777777" w:rsidTr="002D2E45">
        <w:tc>
          <w:tcPr>
            <w:tcW w:w="14454" w:type="dxa"/>
          </w:tcPr>
          <w:p w14:paraId="6F29623A" w14:textId="77777777" w:rsidR="00D45839" w:rsidRDefault="00D45839" w:rsidP="002D2E45">
            <w:pPr>
              <w:rPr>
                <w:rFonts w:ascii="Arial" w:hAnsi="Arial" w:cs="Arial"/>
                <w:b/>
                <w:sz w:val="22"/>
              </w:rPr>
            </w:pPr>
          </w:p>
          <w:p w14:paraId="21AA4043" w14:textId="77777777" w:rsidR="00D45839" w:rsidRDefault="00D45839" w:rsidP="002D2E45">
            <w:pPr>
              <w:rPr>
                <w:rFonts w:ascii="Arial" w:hAnsi="Arial" w:cs="Arial"/>
                <w:b/>
                <w:sz w:val="22"/>
              </w:rPr>
            </w:pPr>
          </w:p>
          <w:p w14:paraId="1B70011D" w14:textId="77777777" w:rsidR="00D45839" w:rsidRDefault="00D45839" w:rsidP="002D2E45">
            <w:pPr>
              <w:rPr>
                <w:rFonts w:ascii="Arial" w:hAnsi="Arial" w:cs="Arial"/>
                <w:b/>
                <w:sz w:val="22"/>
              </w:rPr>
            </w:pPr>
          </w:p>
          <w:p w14:paraId="32E786E9" w14:textId="77777777" w:rsidR="00D45839" w:rsidRDefault="00D45839" w:rsidP="002D2E45">
            <w:pPr>
              <w:rPr>
                <w:rFonts w:ascii="Arial" w:hAnsi="Arial" w:cs="Arial"/>
                <w:b/>
                <w:sz w:val="22"/>
              </w:rPr>
            </w:pPr>
          </w:p>
          <w:p w14:paraId="772F5628" w14:textId="77777777" w:rsidR="00D45839" w:rsidRDefault="00D45839" w:rsidP="002D2E45">
            <w:pPr>
              <w:rPr>
                <w:rFonts w:ascii="Arial" w:hAnsi="Arial" w:cs="Arial"/>
                <w:b/>
                <w:sz w:val="22"/>
              </w:rPr>
            </w:pPr>
          </w:p>
          <w:p w14:paraId="6E09419A" w14:textId="77777777" w:rsidR="00D45839" w:rsidRDefault="00D45839" w:rsidP="002D2E45">
            <w:pPr>
              <w:rPr>
                <w:rFonts w:ascii="Arial" w:hAnsi="Arial" w:cs="Arial"/>
                <w:b/>
                <w:sz w:val="22"/>
              </w:rPr>
            </w:pPr>
          </w:p>
          <w:p w14:paraId="7426A18F" w14:textId="77777777" w:rsidR="00D45839" w:rsidRDefault="00D45839" w:rsidP="002D2E45">
            <w:pPr>
              <w:rPr>
                <w:rFonts w:ascii="Arial" w:hAnsi="Arial" w:cs="Arial"/>
                <w:b/>
                <w:sz w:val="22"/>
              </w:rPr>
            </w:pPr>
          </w:p>
        </w:tc>
      </w:tr>
    </w:tbl>
    <w:p w14:paraId="69258865" w14:textId="77777777" w:rsidR="00D45839" w:rsidRPr="00F85642" w:rsidRDefault="00D45839" w:rsidP="00D45839">
      <w:pPr>
        <w:rPr>
          <w:rFonts w:ascii="Arial" w:hAnsi="Arial" w:cs="Arial"/>
          <w:b/>
          <w:sz w:val="22"/>
        </w:rPr>
      </w:pPr>
    </w:p>
    <w:p w14:paraId="5FEE80ED" w14:textId="77777777" w:rsidR="00D45839" w:rsidRDefault="00D45839" w:rsidP="00D45839">
      <w:pPr>
        <w:rPr>
          <w:rFonts w:ascii="Arial" w:hAnsi="Arial" w:cs="Arial"/>
          <w:b/>
          <w:sz w:val="22"/>
        </w:rPr>
      </w:pPr>
      <w:r>
        <w:rPr>
          <w:rFonts w:ascii="Arial" w:hAnsi="Arial" w:cs="Arial"/>
          <w:b/>
          <w:sz w:val="22"/>
        </w:rPr>
        <w:t>5</w:t>
      </w:r>
      <w:r w:rsidRPr="00F85642">
        <w:rPr>
          <w:rFonts w:ascii="Arial" w:hAnsi="Arial" w:cs="Arial"/>
          <w:b/>
          <w:sz w:val="22"/>
        </w:rPr>
        <w:t>. Please list resources and course materials attached and submitted in support of your application.</w:t>
      </w:r>
      <w:r>
        <w:rPr>
          <w:rFonts w:ascii="Arial" w:hAnsi="Arial" w:cs="Arial"/>
          <w:b/>
          <w:sz w:val="22"/>
        </w:rPr>
        <w:t xml:space="preserve"> </w:t>
      </w:r>
    </w:p>
    <w:p w14:paraId="5BD4F610" w14:textId="77777777" w:rsidR="00D45839" w:rsidRPr="00F85642" w:rsidRDefault="00D45839" w:rsidP="00D45839">
      <w:pPr>
        <w:rPr>
          <w:rFonts w:ascii="Arial" w:hAnsi="Arial" w:cs="Arial"/>
          <w:b/>
          <w:sz w:val="22"/>
        </w:rPr>
      </w:pPr>
    </w:p>
    <w:tbl>
      <w:tblPr>
        <w:tblW w:w="14425" w:type="dxa"/>
        <w:tblLayout w:type="fixed"/>
        <w:tblLook w:val="04A0" w:firstRow="1" w:lastRow="0" w:firstColumn="1" w:lastColumn="0" w:noHBand="0" w:noVBand="1"/>
      </w:tblPr>
      <w:tblGrid>
        <w:gridCol w:w="14425"/>
      </w:tblGrid>
      <w:tr w:rsidR="00D45839" w:rsidRPr="00F85642" w14:paraId="2775E36A" w14:textId="77777777" w:rsidTr="002D2E45">
        <w:tc>
          <w:tcPr>
            <w:tcW w:w="14425" w:type="dxa"/>
            <w:tcBorders>
              <w:top w:val="single" w:sz="4" w:space="0" w:color="000000"/>
              <w:left w:val="single" w:sz="4" w:space="0" w:color="000000"/>
              <w:bottom w:val="single" w:sz="4" w:space="0" w:color="000000"/>
              <w:right w:val="single" w:sz="4" w:space="0" w:color="000000"/>
            </w:tcBorders>
          </w:tcPr>
          <w:p w14:paraId="13F0A838" w14:textId="77777777" w:rsidR="00D45839" w:rsidRPr="00F85642" w:rsidRDefault="00D45839" w:rsidP="002D2E45">
            <w:pPr>
              <w:snapToGrid w:val="0"/>
              <w:rPr>
                <w:rFonts w:ascii="Arial" w:hAnsi="Arial" w:cs="Arial"/>
                <w:b/>
                <w:sz w:val="22"/>
              </w:rPr>
            </w:pPr>
          </w:p>
          <w:p w14:paraId="12722F1C" w14:textId="77777777" w:rsidR="00D45839" w:rsidRPr="00F85642" w:rsidRDefault="00D45839" w:rsidP="002D2E45">
            <w:pPr>
              <w:rPr>
                <w:rFonts w:ascii="Arial" w:hAnsi="Arial" w:cs="Arial"/>
                <w:b/>
                <w:sz w:val="22"/>
              </w:rPr>
            </w:pPr>
          </w:p>
          <w:p w14:paraId="4185F294" w14:textId="77777777" w:rsidR="00D45839" w:rsidRPr="00F85642" w:rsidRDefault="00D45839" w:rsidP="002D2E45">
            <w:pPr>
              <w:rPr>
                <w:rFonts w:ascii="Arial" w:hAnsi="Arial" w:cs="Arial"/>
                <w:b/>
                <w:sz w:val="22"/>
              </w:rPr>
            </w:pPr>
          </w:p>
          <w:p w14:paraId="4AB7F474" w14:textId="77777777" w:rsidR="00D45839" w:rsidRPr="00F85642" w:rsidRDefault="00D45839" w:rsidP="002D2E45">
            <w:pPr>
              <w:rPr>
                <w:rFonts w:ascii="Arial" w:hAnsi="Arial" w:cs="Arial"/>
                <w:b/>
                <w:sz w:val="22"/>
              </w:rPr>
            </w:pPr>
          </w:p>
          <w:p w14:paraId="0E29D412" w14:textId="77777777" w:rsidR="00D45839" w:rsidRPr="00F85642" w:rsidRDefault="00D45839" w:rsidP="002D2E45">
            <w:pPr>
              <w:rPr>
                <w:rFonts w:ascii="Arial" w:hAnsi="Arial" w:cs="Arial"/>
                <w:b/>
                <w:sz w:val="22"/>
              </w:rPr>
            </w:pPr>
          </w:p>
          <w:p w14:paraId="75B9666A" w14:textId="77777777" w:rsidR="00D45839" w:rsidRPr="00F85642" w:rsidRDefault="00D45839" w:rsidP="002D2E45">
            <w:pPr>
              <w:rPr>
                <w:rFonts w:ascii="Arial" w:hAnsi="Arial" w:cs="Arial"/>
                <w:b/>
                <w:sz w:val="22"/>
              </w:rPr>
            </w:pPr>
          </w:p>
          <w:p w14:paraId="649AF355" w14:textId="77777777" w:rsidR="00D45839" w:rsidRPr="00F85642" w:rsidRDefault="00D45839" w:rsidP="002D2E45">
            <w:pPr>
              <w:rPr>
                <w:rFonts w:ascii="Arial" w:hAnsi="Arial" w:cs="Arial"/>
                <w:b/>
                <w:sz w:val="22"/>
              </w:rPr>
            </w:pPr>
          </w:p>
        </w:tc>
      </w:tr>
    </w:tbl>
    <w:p w14:paraId="7E2AB95D" w14:textId="77777777" w:rsidR="00775A2B" w:rsidRDefault="00775A2B">
      <w:pPr>
        <w:rPr>
          <w:rFonts w:ascii="Aptos" w:hAnsi="Aptos" w:cs="Arial"/>
          <w:b/>
          <w:color w:val="0070C0"/>
          <w:sz w:val="22"/>
          <w:szCs w:val="22"/>
        </w:rPr>
      </w:pPr>
    </w:p>
    <w:p w14:paraId="481624D6" w14:textId="77777777" w:rsidR="00775A2B" w:rsidRDefault="00775A2B">
      <w:pPr>
        <w:rPr>
          <w:rFonts w:ascii="Aptos" w:hAnsi="Aptos" w:cs="Arial"/>
          <w:b/>
          <w:color w:val="0070C0"/>
          <w:sz w:val="22"/>
          <w:szCs w:val="22"/>
        </w:rPr>
      </w:pPr>
    </w:p>
    <w:p w14:paraId="14900FEB" w14:textId="77777777" w:rsidR="00775A2B" w:rsidRDefault="00775A2B">
      <w:pPr>
        <w:rPr>
          <w:rFonts w:ascii="Aptos" w:hAnsi="Aptos" w:cs="Arial"/>
          <w:b/>
          <w:color w:val="0070C0"/>
          <w:sz w:val="22"/>
          <w:szCs w:val="22"/>
        </w:rPr>
      </w:pPr>
    </w:p>
    <w:p w14:paraId="75BF6C9B" w14:textId="77777777" w:rsidR="00775A2B" w:rsidRDefault="00775A2B">
      <w:pPr>
        <w:rPr>
          <w:rFonts w:ascii="Aptos" w:hAnsi="Aptos" w:cs="Arial"/>
          <w:b/>
          <w:color w:val="0070C0"/>
          <w:sz w:val="22"/>
          <w:szCs w:val="22"/>
        </w:rPr>
      </w:pPr>
    </w:p>
    <w:p w14:paraId="0BB062DA" w14:textId="77777777" w:rsidR="002E5C6C" w:rsidRDefault="002E5C6C">
      <w:pPr>
        <w:rPr>
          <w:rFonts w:ascii="Aptos" w:hAnsi="Aptos" w:cs="Arial"/>
          <w:b/>
          <w:color w:val="0070C0"/>
          <w:sz w:val="22"/>
          <w:szCs w:val="22"/>
        </w:rPr>
      </w:pPr>
    </w:p>
    <w:p w14:paraId="3B80A3BE" w14:textId="77777777" w:rsidR="002E5C6C" w:rsidRDefault="002E5C6C">
      <w:pPr>
        <w:rPr>
          <w:rFonts w:ascii="Aptos" w:hAnsi="Aptos" w:cs="Arial"/>
          <w:b/>
          <w:color w:val="0070C0"/>
          <w:sz w:val="22"/>
          <w:szCs w:val="22"/>
        </w:rPr>
      </w:pPr>
    </w:p>
    <w:p w14:paraId="66D68A6C" w14:textId="77777777" w:rsidR="002E5C6C" w:rsidRDefault="002E5C6C">
      <w:pPr>
        <w:rPr>
          <w:rFonts w:ascii="Aptos" w:hAnsi="Aptos" w:cs="Arial"/>
          <w:b/>
          <w:color w:val="0070C0"/>
          <w:sz w:val="22"/>
          <w:szCs w:val="22"/>
        </w:rPr>
      </w:pPr>
    </w:p>
    <w:p w14:paraId="60FD9341" w14:textId="77777777" w:rsidR="002E5C6C" w:rsidRDefault="002E5C6C">
      <w:pPr>
        <w:rPr>
          <w:rFonts w:ascii="Aptos" w:hAnsi="Aptos" w:cs="Arial"/>
          <w:b/>
          <w:color w:val="0070C0"/>
          <w:sz w:val="22"/>
          <w:szCs w:val="22"/>
        </w:rPr>
      </w:pPr>
    </w:p>
    <w:p w14:paraId="137B8EC5" w14:textId="4F894A8B" w:rsidR="00775A2B" w:rsidRPr="007C1413" w:rsidRDefault="00BF1688">
      <w:pPr>
        <w:rPr>
          <w:rFonts w:ascii="Aptos" w:hAnsi="Aptos" w:cs="Arial"/>
          <w:b/>
          <w:color w:val="0070C0"/>
          <w:sz w:val="22"/>
          <w:szCs w:val="22"/>
        </w:rPr>
      </w:pPr>
      <w:r w:rsidRPr="007C1413">
        <w:rPr>
          <w:rFonts w:ascii="Aptos" w:hAnsi="Aptos" w:cs="Arial"/>
          <w:b/>
          <w:color w:val="0070C0"/>
          <w:sz w:val="22"/>
          <w:szCs w:val="22"/>
        </w:rPr>
        <w:lastRenderedPageBreak/>
        <w:t xml:space="preserve">For use by Production Safety </w:t>
      </w:r>
      <w:r w:rsidR="00A65B9C" w:rsidRPr="007C1413">
        <w:rPr>
          <w:rFonts w:ascii="Aptos" w:hAnsi="Aptos" w:cs="Arial"/>
          <w:b/>
          <w:color w:val="0070C0"/>
          <w:sz w:val="22"/>
          <w:szCs w:val="22"/>
        </w:rPr>
        <w:t xml:space="preserve">Accredited </w:t>
      </w:r>
      <w:r w:rsidRPr="007C1413">
        <w:rPr>
          <w:rFonts w:ascii="Aptos" w:hAnsi="Aptos" w:cs="Arial"/>
          <w:b/>
          <w:color w:val="0070C0"/>
          <w:sz w:val="22"/>
          <w:szCs w:val="22"/>
        </w:rPr>
        <w:t>Group representative:</w:t>
      </w:r>
    </w:p>
    <w:p w14:paraId="0620D45E" w14:textId="77777777" w:rsidR="00775A2B" w:rsidRDefault="00775A2B">
      <w:pPr>
        <w:rPr>
          <w:rFonts w:ascii="Aptos" w:hAnsi="Aptos" w:cs="Arial"/>
          <w:b/>
          <w:color w:val="0070C0"/>
          <w:sz w:val="22"/>
          <w:szCs w:val="22"/>
        </w:rPr>
      </w:pPr>
    </w:p>
    <w:tbl>
      <w:tblPr>
        <w:tblW w:w="14425" w:type="dxa"/>
        <w:tblLayout w:type="fixed"/>
        <w:tblLook w:val="04A0" w:firstRow="1" w:lastRow="0" w:firstColumn="1" w:lastColumn="0" w:noHBand="0" w:noVBand="1"/>
      </w:tblPr>
      <w:tblGrid>
        <w:gridCol w:w="2802"/>
        <w:gridCol w:w="11623"/>
      </w:tblGrid>
      <w:tr w:rsidR="00775A2B" w14:paraId="2ACD1D37" w14:textId="77777777">
        <w:tc>
          <w:tcPr>
            <w:tcW w:w="2802" w:type="dxa"/>
            <w:tcBorders>
              <w:top w:val="single" w:sz="4" w:space="0" w:color="000000"/>
              <w:left w:val="single" w:sz="4" w:space="0" w:color="000000"/>
              <w:bottom w:val="single" w:sz="4" w:space="0" w:color="000000"/>
              <w:right w:val="single" w:sz="4" w:space="0" w:color="000000"/>
            </w:tcBorders>
          </w:tcPr>
          <w:p w14:paraId="347FC17D" w14:textId="64B10431" w:rsidR="00775A2B" w:rsidRDefault="00BF1688">
            <w:r>
              <w:rPr>
                <w:rFonts w:ascii="Aptos" w:hAnsi="Aptos" w:cs="Arial"/>
                <w:color w:val="0070C0"/>
                <w:sz w:val="22"/>
                <w:szCs w:val="22"/>
              </w:rPr>
              <w:t xml:space="preserve">Course </w:t>
            </w:r>
            <w:r w:rsidRPr="007C1413">
              <w:rPr>
                <w:rFonts w:ascii="Aptos" w:hAnsi="Aptos" w:cs="Arial"/>
                <w:color w:val="0070C0"/>
                <w:sz w:val="22"/>
                <w:szCs w:val="22"/>
              </w:rPr>
              <w:t>Recommended for approval by PS</w:t>
            </w:r>
            <w:r w:rsidR="00A65B9C" w:rsidRPr="007C1413">
              <w:rPr>
                <w:rFonts w:ascii="Aptos" w:hAnsi="Aptos" w:cs="Arial"/>
                <w:color w:val="0070C0"/>
                <w:sz w:val="22"/>
                <w:szCs w:val="22"/>
              </w:rPr>
              <w:t>A</w:t>
            </w:r>
            <w:r w:rsidRPr="007C1413">
              <w:rPr>
                <w:rFonts w:ascii="Aptos" w:hAnsi="Aptos" w:cs="Arial"/>
                <w:color w:val="0070C0"/>
                <w:sz w:val="22"/>
                <w:szCs w:val="22"/>
              </w:rPr>
              <w:t xml:space="preserve"> Group – Y/N?</w:t>
            </w:r>
          </w:p>
        </w:tc>
        <w:tc>
          <w:tcPr>
            <w:tcW w:w="11623" w:type="dxa"/>
            <w:tcBorders>
              <w:top w:val="single" w:sz="4" w:space="0" w:color="000000"/>
              <w:left w:val="single" w:sz="4" w:space="0" w:color="000000"/>
              <w:bottom w:val="single" w:sz="4" w:space="0" w:color="000000"/>
              <w:right w:val="single" w:sz="4" w:space="0" w:color="000000"/>
            </w:tcBorders>
          </w:tcPr>
          <w:p w14:paraId="242E99C0" w14:textId="77777777" w:rsidR="00775A2B" w:rsidRDefault="00775A2B">
            <w:pPr>
              <w:snapToGrid w:val="0"/>
              <w:rPr>
                <w:rFonts w:ascii="Aptos" w:hAnsi="Aptos" w:cs="Arial"/>
                <w:b/>
                <w:color w:val="0070C0"/>
                <w:sz w:val="22"/>
                <w:szCs w:val="22"/>
              </w:rPr>
            </w:pPr>
          </w:p>
        </w:tc>
      </w:tr>
      <w:tr w:rsidR="00775A2B" w14:paraId="64B87B49" w14:textId="77777777">
        <w:trPr>
          <w:trHeight w:val="2141"/>
        </w:trPr>
        <w:tc>
          <w:tcPr>
            <w:tcW w:w="2802" w:type="dxa"/>
            <w:tcBorders>
              <w:top w:val="single" w:sz="4" w:space="0" w:color="000000"/>
              <w:left w:val="single" w:sz="4" w:space="0" w:color="000000"/>
              <w:bottom w:val="single" w:sz="4" w:space="0" w:color="000000"/>
              <w:right w:val="single" w:sz="4" w:space="0" w:color="000000"/>
            </w:tcBorders>
          </w:tcPr>
          <w:p w14:paraId="19E67EE1" w14:textId="77777777" w:rsidR="00775A2B" w:rsidRDefault="00BF1688">
            <w:r>
              <w:rPr>
                <w:rFonts w:ascii="Aptos" w:hAnsi="Aptos" w:cs="Arial"/>
                <w:color w:val="0070C0"/>
                <w:sz w:val="22"/>
                <w:szCs w:val="22"/>
              </w:rPr>
              <w:t>Rationale &amp; Comments</w:t>
            </w:r>
          </w:p>
        </w:tc>
        <w:tc>
          <w:tcPr>
            <w:tcW w:w="11623" w:type="dxa"/>
            <w:tcBorders>
              <w:top w:val="single" w:sz="4" w:space="0" w:color="000000"/>
              <w:left w:val="single" w:sz="4" w:space="0" w:color="000000"/>
              <w:bottom w:val="single" w:sz="4" w:space="0" w:color="000000"/>
              <w:right w:val="single" w:sz="4" w:space="0" w:color="000000"/>
            </w:tcBorders>
          </w:tcPr>
          <w:p w14:paraId="3A9E448C" w14:textId="77777777" w:rsidR="00775A2B" w:rsidRDefault="00775A2B">
            <w:pPr>
              <w:snapToGrid w:val="0"/>
              <w:rPr>
                <w:rFonts w:ascii="Aptos" w:hAnsi="Aptos" w:cs="Arial"/>
                <w:b/>
                <w:color w:val="0070C0"/>
                <w:sz w:val="22"/>
                <w:szCs w:val="22"/>
              </w:rPr>
            </w:pPr>
          </w:p>
        </w:tc>
      </w:tr>
      <w:tr w:rsidR="00775A2B" w14:paraId="39C0AACD" w14:textId="77777777">
        <w:trPr>
          <w:trHeight w:val="586"/>
        </w:trPr>
        <w:tc>
          <w:tcPr>
            <w:tcW w:w="2802" w:type="dxa"/>
            <w:tcBorders>
              <w:top w:val="single" w:sz="4" w:space="0" w:color="000000"/>
              <w:left w:val="single" w:sz="4" w:space="0" w:color="000000"/>
              <w:bottom w:val="single" w:sz="4" w:space="0" w:color="000000"/>
              <w:right w:val="single" w:sz="4" w:space="0" w:color="000000"/>
            </w:tcBorders>
          </w:tcPr>
          <w:p w14:paraId="145E83DA" w14:textId="77777777" w:rsidR="00775A2B" w:rsidRDefault="00BF1688">
            <w:pPr>
              <w:rPr>
                <w:rFonts w:ascii="Aptos" w:hAnsi="Aptos" w:cs="Arial"/>
                <w:color w:val="0070C0"/>
                <w:sz w:val="22"/>
                <w:szCs w:val="22"/>
              </w:rPr>
            </w:pPr>
            <w:r>
              <w:rPr>
                <w:rFonts w:ascii="Aptos" w:hAnsi="Aptos" w:cs="Arial"/>
                <w:color w:val="0070C0"/>
                <w:sz w:val="22"/>
                <w:szCs w:val="22"/>
              </w:rPr>
              <w:t xml:space="preserve">Dated </w:t>
            </w:r>
          </w:p>
        </w:tc>
        <w:tc>
          <w:tcPr>
            <w:tcW w:w="11623" w:type="dxa"/>
            <w:tcBorders>
              <w:top w:val="single" w:sz="4" w:space="0" w:color="000000"/>
              <w:left w:val="single" w:sz="4" w:space="0" w:color="000000"/>
              <w:bottom w:val="single" w:sz="4" w:space="0" w:color="000000"/>
              <w:right w:val="single" w:sz="4" w:space="0" w:color="000000"/>
            </w:tcBorders>
          </w:tcPr>
          <w:p w14:paraId="08F4FDFE" w14:textId="77777777" w:rsidR="00775A2B" w:rsidRDefault="00775A2B">
            <w:pPr>
              <w:snapToGrid w:val="0"/>
              <w:rPr>
                <w:rFonts w:ascii="Aptos" w:hAnsi="Aptos" w:cs="Arial"/>
                <w:b/>
                <w:color w:val="0070C0"/>
                <w:sz w:val="22"/>
                <w:szCs w:val="22"/>
              </w:rPr>
            </w:pPr>
          </w:p>
        </w:tc>
      </w:tr>
      <w:tr w:rsidR="00775A2B" w14:paraId="0A667615" w14:textId="77777777">
        <w:trPr>
          <w:trHeight w:val="849"/>
        </w:trPr>
        <w:tc>
          <w:tcPr>
            <w:tcW w:w="2802" w:type="dxa"/>
            <w:tcBorders>
              <w:top w:val="single" w:sz="4" w:space="0" w:color="000000"/>
              <w:left w:val="single" w:sz="4" w:space="0" w:color="000000"/>
              <w:bottom w:val="single" w:sz="4" w:space="0" w:color="000000"/>
              <w:right w:val="single" w:sz="4" w:space="0" w:color="000000"/>
            </w:tcBorders>
          </w:tcPr>
          <w:p w14:paraId="2F6556C9" w14:textId="77777777" w:rsidR="00775A2B" w:rsidRDefault="00BF1688">
            <w:pPr>
              <w:rPr>
                <w:rFonts w:ascii="Aptos" w:hAnsi="Aptos" w:cs="Arial"/>
                <w:color w:val="0070C0"/>
                <w:sz w:val="22"/>
                <w:szCs w:val="22"/>
              </w:rPr>
            </w:pPr>
            <w:r>
              <w:rPr>
                <w:rFonts w:ascii="Aptos" w:hAnsi="Aptos" w:cs="Arial"/>
                <w:color w:val="0070C0"/>
                <w:sz w:val="22"/>
                <w:szCs w:val="22"/>
              </w:rPr>
              <w:t xml:space="preserve">Signed </w:t>
            </w:r>
          </w:p>
        </w:tc>
        <w:tc>
          <w:tcPr>
            <w:tcW w:w="11623" w:type="dxa"/>
            <w:tcBorders>
              <w:top w:val="single" w:sz="4" w:space="0" w:color="000000"/>
              <w:left w:val="single" w:sz="4" w:space="0" w:color="000000"/>
              <w:bottom w:val="single" w:sz="4" w:space="0" w:color="000000"/>
              <w:right w:val="single" w:sz="4" w:space="0" w:color="000000"/>
            </w:tcBorders>
          </w:tcPr>
          <w:p w14:paraId="5DBF2E77" w14:textId="77777777" w:rsidR="00775A2B" w:rsidRDefault="00775A2B">
            <w:pPr>
              <w:snapToGrid w:val="0"/>
              <w:rPr>
                <w:rFonts w:ascii="Aptos" w:hAnsi="Aptos" w:cs="Arial"/>
                <w:b/>
                <w:color w:val="0070C0"/>
                <w:sz w:val="22"/>
                <w:szCs w:val="22"/>
              </w:rPr>
            </w:pPr>
          </w:p>
        </w:tc>
      </w:tr>
    </w:tbl>
    <w:p w14:paraId="17CCB7DB" w14:textId="77777777" w:rsidR="00775A2B" w:rsidRDefault="00775A2B">
      <w:pPr>
        <w:rPr>
          <w:rFonts w:ascii="Aptos" w:hAnsi="Aptos" w:cs="Arial"/>
          <w:sz w:val="22"/>
          <w:szCs w:val="22"/>
        </w:rPr>
      </w:pPr>
    </w:p>
    <w:p w14:paraId="6F7EEB9B" w14:textId="77777777" w:rsidR="008468F3" w:rsidRDefault="008468F3">
      <w:pPr>
        <w:rPr>
          <w:rFonts w:ascii="Aptos" w:hAnsi="Aptos" w:cs="Arial"/>
          <w:sz w:val="22"/>
          <w:szCs w:val="22"/>
        </w:rPr>
      </w:pPr>
    </w:p>
    <w:p w14:paraId="678470F1" w14:textId="77777777" w:rsidR="008468F3" w:rsidRDefault="008468F3">
      <w:pPr>
        <w:rPr>
          <w:rFonts w:ascii="Aptos" w:hAnsi="Aptos" w:cs="Arial"/>
          <w:sz w:val="22"/>
          <w:szCs w:val="22"/>
        </w:rPr>
      </w:pPr>
    </w:p>
    <w:p w14:paraId="636B7D40" w14:textId="77777777" w:rsidR="008468F3" w:rsidRDefault="008468F3">
      <w:pPr>
        <w:rPr>
          <w:rFonts w:ascii="Aptos" w:hAnsi="Aptos" w:cs="Arial"/>
          <w:sz w:val="22"/>
          <w:szCs w:val="22"/>
        </w:rPr>
      </w:pPr>
    </w:p>
    <w:p w14:paraId="76BC5E3A" w14:textId="77777777" w:rsidR="008468F3" w:rsidRDefault="008468F3">
      <w:pPr>
        <w:rPr>
          <w:rFonts w:ascii="Aptos" w:hAnsi="Aptos" w:cs="Arial"/>
          <w:sz w:val="22"/>
          <w:szCs w:val="22"/>
        </w:rPr>
      </w:pPr>
    </w:p>
    <w:p w14:paraId="18D21B70" w14:textId="77777777" w:rsidR="008468F3" w:rsidRDefault="008468F3">
      <w:pPr>
        <w:rPr>
          <w:rFonts w:ascii="Aptos" w:hAnsi="Aptos" w:cs="Arial"/>
          <w:sz w:val="22"/>
          <w:szCs w:val="22"/>
        </w:rPr>
      </w:pPr>
    </w:p>
    <w:p w14:paraId="14A740FA" w14:textId="77777777" w:rsidR="008468F3" w:rsidRDefault="008468F3">
      <w:pPr>
        <w:rPr>
          <w:rFonts w:ascii="Aptos" w:hAnsi="Aptos" w:cs="Arial"/>
          <w:sz w:val="22"/>
          <w:szCs w:val="22"/>
        </w:rPr>
      </w:pPr>
    </w:p>
    <w:p w14:paraId="61244B83" w14:textId="77777777" w:rsidR="008468F3" w:rsidRDefault="008468F3">
      <w:pPr>
        <w:rPr>
          <w:rFonts w:ascii="Aptos" w:hAnsi="Aptos" w:cs="Arial"/>
          <w:sz w:val="22"/>
          <w:szCs w:val="22"/>
        </w:rPr>
      </w:pPr>
    </w:p>
    <w:p w14:paraId="4F461168" w14:textId="77777777" w:rsidR="008468F3" w:rsidRDefault="008468F3">
      <w:pPr>
        <w:rPr>
          <w:rFonts w:ascii="Aptos" w:hAnsi="Aptos" w:cs="Arial"/>
          <w:sz w:val="22"/>
          <w:szCs w:val="22"/>
        </w:rPr>
      </w:pPr>
    </w:p>
    <w:p w14:paraId="5580460D" w14:textId="77777777" w:rsidR="008468F3" w:rsidRDefault="008468F3">
      <w:pPr>
        <w:rPr>
          <w:rFonts w:ascii="Aptos" w:hAnsi="Aptos" w:cs="Arial"/>
          <w:sz w:val="22"/>
          <w:szCs w:val="22"/>
        </w:rPr>
      </w:pPr>
    </w:p>
    <w:p w14:paraId="3443148D" w14:textId="77777777" w:rsidR="008468F3" w:rsidRDefault="008468F3">
      <w:pPr>
        <w:rPr>
          <w:rFonts w:ascii="Aptos" w:hAnsi="Aptos" w:cs="Arial"/>
          <w:sz w:val="22"/>
          <w:szCs w:val="22"/>
        </w:rPr>
      </w:pPr>
    </w:p>
    <w:p w14:paraId="7988B7F8" w14:textId="77777777" w:rsidR="008468F3" w:rsidRDefault="008468F3">
      <w:pPr>
        <w:rPr>
          <w:rFonts w:ascii="Aptos" w:hAnsi="Aptos" w:cs="Arial"/>
          <w:sz w:val="22"/>
          <w:szCs w:val="22"/>
        </w:rPr>
      </w:pPr>
    </w:p>
    <w:p w14:paraId="5B5E8022" w14:textId="77777777" w:rsidR="002E5C6C" w:rsidRDefault="002E5C6C">
      <w:pPr>
        <w:rPr>
          <w:rFonts w:ascii="Aptos" w:hAnsi="Aptos" w:cs="Arial"/>
          <w:sz w:val="22"/>
          <w:szCs w:val="22"/>
        </w:rPr>
      </w:pPr>
    </w:p>
    <w:p w14:paraId="1CAA8E4D" w14:textId="77777777" w:rsidR="002E5C6C" w:rsidRDefault="002E5C6C">
      <w:pPr>
        <w:rPr>
          <w:rFonts w:ascii="Aptos" w:hAnsi="Aptos" w:cs="Arial"/>
          <w:sz w:val="22"/>
          <w:szCs w:val="22"/>
        </w:rPr>
      </w:pPr>
    </w:p>
    <w:p w14:paraId="6EB346AA" w14:textId="77777777" w:rsidR="002E5C6C" w:rsidRDefault="002E5C6C">
      <w:pPr>
        <w:rPr>
          <w:rFonts w:ascii="Aptos" w:hAnsi="Aptos" w:cs="Arial"/>
          <w:sz w:val="22"/>
          <w:szCs w:val="22"/>
        </w:rPr>
      </w:pPr>
    </w:p>
    <w:p w14:paraId="2D581CB4" w14:textId="77777777" w:rsidR="002E5C6C" w:rsidRDefault="002E5C6C">
      <w:pPr>
        <w:rPr>
          <w:rFonts w:ascii="Aptos" w:hAnsi="Aptos" w:cs="Arial"/>
          <w:sz w:val="22"/>
          <w:szCs w:val="22"/>
        </w:rPr>
      </w:pPr>
    </w:p>
    <w:p w14:paraId="500388C2" w14:textId="729BD976" w:rsidR="008468F3" w:rsidRDefault="008D6AEB">
      <w:pPr>
        <w:rPr>
          <w:rFonts w:ascii="Aptos" w:hAnsi="Aptos" w:cs="Arial"/>
          <w:b/>
          <w:bCs/>
          <w:sz w:val="22"/>
          <w:szCs w:val="22"/>
        </w:rPr>
      </w:pPr>
      <w:r w:rsidRPr="008D6AEB">
        <w:rPr>
          <w:rFonts w:ascii="Aptos" w:hAnsi="Aptos" w:cs="Arial"/>
          <w:b/>
          <w:bCs/>
          <w:sz w:val="22"/>
          <w:szCs w:val="22"/>
        </w:rPr>
        <w:lastRenderedPageBreak/>
        <w:t xml:space="preserve">Annex </w:t>
      </w:r>
    </w:p>
    <w:p w14:paraId="56A37AC6" w14:textId="77777777" w:rsidR="00576D0D" w:rsidRPr="008D6AEB" w:rsidRDefault="00576D0D">
      <w:pPr>
        <w:rPr>
          <w:rFonts w:ascii="Aptos" w:hAnsi="Aptos" w:cs="Arial"/>
          <w:b/>
          <w:bCs/>
          <w:sz w:val="22"/>
          <w:szCs w:val="22"/>
        </w:rPr>
      </w:pPr>
    </w:p>
    <w:p w14:paraId="1331A675" w14:textId="3FA42BBD" w:rsidR="002E5C6C" w:rsidRDefault="008D6AEB" w:rsidP="008D6AEB">
      <w:pPr>
        <w:rPr>
          <w:rFonts w:ascii="Aptos" w:hAnsi="Aptos"/>
          <w:sz w:val="22"/>
          <w:szCs w:val="22"/>
        </w:rPr>
      </w:pPr>
      <w:r w:rsidRPr="00F50626">
        <w:rPr>
          <w:rFonts w:ascii="Aptos" w:hAnsi="Aptos"/>
          <w:sz w:val="22"/>
          <w:szCs w:val="22"/>
        </w:rPr>
        <w:t>Key references</w:t>
      </w:r>
      <w:r w:rsidR="00576D0D">
        <w:rPr>
          <w:rFonts w:ascii="Aptos" w:hAnsi="Aptos"/>
          <w:sz w:val="22"/>
          <w:szCs w:val="22"/>
        </w:rPr>
        <w:t>:</w:t>
      </w:r>
    </w:p>
    <w:p w14:paraId="08B5DBFF" w14:textId="77777777" w:rsidR="00576D0D" w:rsidRDefault="00576D0D" w:rsidP="008D6AEB">
      <w:pPr>
        <w:rPr>
          <w:rFonts w:ascii="Aptos" w:hAnsi="Aptos"/>
          <w:sz w:val="22"/>
          <w:szCs w:val="22"/>
        </w:rPr>
      </w:pPr>
    </w:p>
    <w:p w14:paraId="3B338EC2" w14:textId="77777777" w:rsidR="002E5C6C" w:rsidRPr="00576D0D" w:rsidRDefault="008D6AEB" w:rsidP="00576D0D">
      <w:pPr>
        <w:pStyle w:val="ListParagraph"/>
        <w:numPr>
          <w:ilvl w:val="0"/>
          <w:numId w:val="6"/>
        </w:numPr>
        <w:rPr>
          <w:rFonts w:ascii="Aptos" w:hAnsi="Aptos"/>
          <w:sz w:val="22"/>
          <w:szCs w:val="22"/>
        </w:rPr>
      </w:pPr>
      <w:r w:rsidRPr="00576D0D">
        <w:rPr>
          <w:rFonts w:ascii="Aptos" w:hAnsi="Aptos"/>
          <w:sz w:val="22"/>
          <w:szCs w:val="22"/>
        </w:rPr>
        <w:t>HASAW etc Act 74 (s2,3,7,8, 37&amp; 40)</w:t>
      </w:r>
    </w:p>
    <w:p w14:paraId="07716025" w14:textId="77777777" w:rsidR="002E5C6C" w:rsidRPr="00576D0D" w:rsidRDefault="008D6AEB" w:rsidP="00576D0D">
      <w:pPr>
        <w:pStyle w:val="ListParagraph"/>
        <w:numPr>
          <w:ilvl w:val="0"/>
          <w:numId w:val="6"/>
        </w:numPr>
        <w:rPr>
          <w:rFonts w:ascii="Aptos" w:hAnsi="Aptos"/>
          <w:sz w:val="22"/>
          <w:szCs w:val="22"/>
        </w:rPr>
      </w:pPr>
      <w:r w:rsidRPr="00576D0D">
        <w:rPr>
          <w:rFonts w:ascii="Aptos" w:hAnsi="Aptos"/>
          <w:sz w:val="22"/>
          <w:szCs w:val="22"/>
        </w:rPr>
        <w:t>MHASAW Regs 99 (r3, 4, 5, 11, 13)</w:t>
      </w:r>
    </w:p>
    <w:p w14:paraId="38D526E4" w14:textId="77777777" w:rsidR="002E5C6C" w:rsidRPr="006A54F9" w:rsidRDefault="008D6AEB" w:rsidP="00576D0D">
      <w:pPr>
        <w:pStyle w:val="ListParagraph"/>
        <w:numPr>
          <w:ilvl w:val="0"/>
          <w:numId w:val="6"/>
        </w:numPr>
        <w:rPr>
          <w:rFonts w:ascii="Aptos" w:hAnsi="Aptos"/>
          <w:sz w:val="22"/>
          <w:szCs w:val="22"/>
        </w:rPr>
      </w:pPr>
      <w:r w:rsidRPr="006A54F9">
        <w:rPr>
          <w:rFonts w:ascii="Aptos" w:hAnsi="Aptos"/>
          <w:sz w:val="22"/>
          <w:szCs w:val="22"/>
        </w:rPr>
        <w:t>RIDDOR 2013</w:t>
      </w:r>
    </w:p>
    <w:p w14:paraId="61D2F7A2" w14:textId="77777777" w:rsidR="002E5C6C" w:rsidRPr="00576D0D" w:rsidRDefault="008D6AEB" w:rsidP="00576D0D">
      <w:pPr>
        <w:pStyle w:val="ListParagraph"/>
        <w:numPr>
          <w:ilvl w:val="0"/>
          <w:numId w:val="6"/>
        </w:numPr>
        <w:rPr>
          <w:rFonts w:ascii="Aptos" w:hAnsi="Aptos"/>
          <w:sz w:val="22"/>
          <w:szCs w:val="22"/>
        </w:rPr>
      </w:pPr>
      <w:r w:rsidRPr="00576D0D">
        <w:rPr>
          <w:rFonts w:ascii="Aptos" w:hAnsi="Aptos"/>
          <w:sz w:val="22"/>
          <w:szCs w:val="22"/>
        </w:rPr>
        <w:t xml:space="preserve">HSG 65 </w:t>
      </w:r>
    </w:p>
    <w:p w14:paraId="45AD65DF" w14:textId="77777777" w:rsidR="002E5C6C" w:rsidRPr="00576D0D" w:rsidRDefault="008D6AEB" w:rsidP="00576D0D">
      <w:pPr>
        <w:pStyle w:val="ListParagraph"/>
        <w:numPr>
          <w:ilvl w:val="0"/>
          <w:numId w:val="6"/>
        </w:numPr>
        <w:rPr>
          <w:rFonts w:ascii="Aptos" w:hAnsi="Aptos"/>
          <w:sz w:val="22"/>
          <w:szCs w:val="22"/>
        </w:rPr>
      </w:pPr>
      <w:r w:rsidRPr="00576D0D">
        <w:rPr>
          <w:rFonts w:ascii="Aptos" w:hAnsi="Aptos"/>
          <w:sz w:val="22"/>
          <w:szCs w:val="22"/>
        </w:rPr>
        <w:t>INDG 163 5 steps to risk assessment</w:t>
      </w:r>
    </w:p>
    <w:p w14:paraId="16DF7028" w14:textId="77777777" w:rsidR="00576D0D" w:rsidRPr="00576D0D" w:rsidRDefault="008D6AEB" w:rsidP="00576D0D">
      <w:pPr>
        <w:pStyle w:val="ListParagraph"/>
        <w:numPr>
          <w:ilvl w:val="0"/>
          <w:numId w:val="6"/>
        </w:numPr>
        <w:rPr>
          <w:rFonts w:ascii="Aptos" w:hAnsi="Aptos"/>
          <w:sz w:val="22"/>
          <w:szCs w:val="22"/>
        </w:rPr>
      </w:pPr>
      <w:r w:rsidRPr="00576D0D">
        <w:rPr>
          <w:rFonts w:ascii="Aptos" w:hAnsi="Aptos"/>
          <w:sz w:val="22"/>
          <w:szCs w:val="22"/>
        </w:rPr>
        <w:t>HSE Entertainment Information Sheets</w:t>
      </w:r>
      <w:r w:rsidR="00576D0D" w:rsidRPr="00576D0D">
        <w:rPr>
          <w:rFonts w:ascii="Aptos" w:hAnsi="Aptos"/>
          <w:sz w:val="22"/>
          <w:szCs w:val="22"/>
        </w:rPr>
        <w:t xml:space="preserve"> </w:t>
      </w:r>
    </w:p>
    <w:p w14:paraId="1021F0CB" w14:textId="77777777" w:rsidR="00576D0D" w:rsidRPr="00576D0D" w:rsidRDefault="008D6AEB" w:rsidP="00576D0D">
      <w:pPr>
        <w:pStyle w:val="ListParagraph"/>
        <w:numPr>
          <w:ilvl w:val="0"/>
          <w:numId w:val="6"/>
        </w:numPr>
        <w:rPr>
          <w:rFonts w:ascii="Aptos" w:hAnsi="Aptos"/>
          <w:sz w:val="22"/>
          <w:szCs w:val="22"/>
        </w:rPr>
      </w:pPr>
      <w:r w:rsidRPr="00576D0D">
        <w:rPr>
          <w:rFonts w:ascii="Aptos" w:hAnsi="Aptos"/>
          <w:sz w:val="22"/>
          <w:szCs w:val="22"/>
        </w:rPr>
        <w:t>Facts for freelances IND(G)217L</w:t>
      </w:r>
    </w:p>
    <w:p w14:paraId="39F20A35" w14:textId="4169BA6E" w:rsidR="008D6AEB" w:rsidRPr="00576D0D" w:rsidRDefault="008D6AEB" w:rsidP="00576D0D">
      <w:pPr>
        <w:pStyle w:val="ListParagraph"/>
        <w:numPr>
          <w:ilvl w:val="0"/>
          <w:numId w:val="6"/>
        </w:numPr>
        <w:rPr>
          <w:rFonts w:ascii="Aptos" w:hAnsi="Aptos" w:cs="Arial"/>
          <w:sz w:val="22"/>
          <w:szCs w:val="22"/>
        </w:rPr>
      </w:pPr>
      <w:r w:rsidRPr="00576D0D">
        <w:rPr>
          <w:rFonts w:ascii="Aptos" w:hAnsi="Aptos"/>
          <w:sz w:val="22"/>
          <w:szCs w:val="22"/>
        </w:rPr>
        <w:t>Health &amp; Safety in Audio Visual Production (your legal duties) INDG 360.</w:t>
      </w:r>
    </w:p>
    <w:p w14:paraId="7431EA2F" w14:textId="77777777" w:rsidR="008D6AEB" w:rsidRDefault="008D6AEB">
      <w:pPr>
        <w:rPr>
          <w:rFonts w:ascii="Aptos" w:hAnsi="Aptos" w:cs="Arial"/>
          <w:sz w:val="22"/>
          <w:szCs w:val="22"/>
        </w:rPr>
      </w:pPr>
    </w:p>
    <w:sectPr w:rsidR="008D6AEB" w:rsidSect="009217D9">
      <w:headerReference w:type="default" r:id="rId12"/>
      <w:footerReference w:type="default" r:id="rId13"/>
      <w:headerReference w:type="first" r:id="rId14"/>
      <w:footerReference w:type="first" r:id="rId15"/>
      <w:pgSz w:w="16838" w:h="11906" w:orient="landscape"/>
      <w:pgMar w:top="1276" w:right="1440" w:bottom="1134"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6B6C" w14:textId="77777777" w:rsidR="00925D01" w:rsidRDefault="00925D01">
      <w:r>
        <w:separator/>
      </w:r>
    </w:p>
  </w:endnote>
  <w:endnote w:type="continuationSeparator" w:id="0">
    <w:p w14:paraId="1B09D9CD" w14:textId="77777777" w:rsidR="00925D01" w:rsidRDefault="0092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987B" w14:textId="77777777" w:rsidR="00775A2B" w:rsidRDefault="00BF1688">
    <w:r>
      <w:rPr>
        <w:noProof/>
      </w:rPr>
      <mc:AlternateContent>
        <mc:Choice Requires="wps">
          <w:drawing>
            <wp:anchor distT="0" distB="0" distL="0" distR="0" simplePos="0" relativeHeight="4" behindDoc="0" locked="0" layoutInCell="0" allowOverlap="1" wp14:anchorId="4604E46B" wp14:editId="44BBA8EC">
              <wp:simplePos x="0" y="0"/>
              <wp:positionH relativeFrom="margin">
                <wp:align>right</wp:align>
              </wp:positionH>
              <wp:positionV relativeFrom="paragraph">
                <wp:posOffset>635</wp:posOffset>
              </wp:positionV>
              <wp:extent cx="71120" cy="14605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15BE57EC" w14:textId="77777777" w:rsidR="00775A2B" w:rsidRDefault="00BF1688">
                          <w:pPr>
                            <w:pStyle w:val="Footer"/>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p>
                      </w:txbxContent>
                    </wps:txbx>
                    <wps:bodyPr lIns="0" tIns="0" rIns="0" bIns="0" anchor="t">
                      <a:noAutofit/>
                    </wps:bodyPr>
                  </wps:wsp>
                </a:graphicData>
              </a:graphic>
            </wp:anchor>
          </w:drawing>
        </mc:Choice>
        <mc:Fallback>
          <w:pict>
            <v:shapetype w14:anchorId="4604E46B" id="_x0000_t202" coordsize="21600,21600" o:spt="202" path="m,l,21600r21600,l21600,xe">
              <v:stroke joinstyle="miter"/>
              <v:path gradientshapeok="t" o:connecttype="rect"/>
            </v:shapetype>
            <v:shape id="Frame1" o:spid="_x0000_s1026" type="#_x0000_t202" style="position:absolute;margin-left:-45.6pt;margin-top:.05pt;width:5.6pt;height:11.5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" o:allowincell="f" stroked="f">
              <v:fill opacity="0"/>
              <v:textbox inset="0,0,0,0">
                <w:txbxContent>
                  <w:p w14:paraId="15BE57EC" w14:textId="77777777" w:rsidR="00775A2B" w:rsidRDefault="00BF1688">
                    <w:pPr>
                      <w:pStyle w:val="Footer"/>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6EB0" w14:textId="77777777" w:rsidR="00775A2B" w:rsidRDefault="00BF1688">
    <w:r>
      <w:rPr>
        <w:noProof/>
      </w:rPr>
      <mc:AlternateContent>
        <mc:Choice Requires="wps">
          <w:drawing>
            <wp:anchor distT="0" distB="0" distL="0" distR="0" simplePos="0" relativeHeight="9" behindDoc="0" locked="0" layoutInCell="0" allowOverlap="1" wp14:anchorId="6E4C4D95" wp14:editId="004943E5">
              <wp:simplePos x="0" y="0"/>
              <wp:positionH relativeFrom="margin">
                <wp:align>right</wp:align>
              </wp:positionH>
              <wp:positionV relativeFrom="paragraph">
                <wp:posOffset>635</wp:posOffset>
              </wp:positionV>
              <wp:extent cx="71120" cy="14605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23CC24F9" w14:textId="77777777" w:rsidR="00775A2B" w:rsidRDefault="00BF1688">
                          <w:pPr>
                            <w:pStyle w:val="Foote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8</w:t>
                          </w:r>
                          <w:r>
                            <w:rPr>
                              <w:rStyle w:val="PageNumber"/>
                              <w:rFonts w:ascii="Arial" w:hAnsi="Arial" w:cs="Arial"/>
                              <w:sz w:val="20"/>
                              <w:szCs w:val="20"/>
                            </w:rPr>
                            <w:fldChar w:fldCharType="end"/>
                          </w:r>
                        </w:p>
                      </w:txbxContent>
                    </wps:txbx>
                    <wps:bodyPr lIns="0" tIns="0" rIns="0" bIns="0" anchor="t">
                      <a:noAutofit/>
                    </wps:bodyPr>
                  </wps:wsp>
                </a:graphicData>
              </a:graphic>
            </wp:anchor>
          </w:drawing>
        </mc:Choice>
        <mc:Fallback>
          <w:pict>
            <v:shapetype w14:anchorId="6E4C4D95" id="_x0000_t202" coordsize="21600,21600" o:spt="202" path="m,l,21600r21600,l21600,xe">
              <v:stroke joinstyle="miter"/>
              <v:path gradientshapeok="t" o:connecttype="rect"/>
            </v:shapetype>
            <v:shape id="Frame2" o:spid="_x0000_s1027" type="#_x0000_t202" style="position:absolute;margin-left:-45.6pt;margin-top:.05pt;width:5.6pt;height:11.5pt;z-index: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" o:allowincell="f" stroked="f">
              <v:fill opacity="0"/>
              <v:textbox inset="0,0,0,0">
                <w:txbxContent>
                  <w:p w14:paraId="23CC24F9" w14:textId="77777777" w:rsidR="00775A2B" w:rsidRDefault="00BF1688">
                    <w:pPr>
                      <w:pStyle w:val="Foote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8</w:t>
                    </w:r>
                    <w:r>
                      <w:rPr>
                        <w:rStyle w:val="PageNumber"/>
                        <w:rFonts w:ascii="Arial" w:hAnsi="Arial" w:cs="Arial"/>
                        <w:sz w:val="20"/>
                        <w:szCs w:val="20"/>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C5F7" w14:textId="77777777" w:rsidR="00775A2B" w:rsidRDefault="00775A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135D" w14:textId="77777777" w:rsidR="00925D01" w:rsidRDefault="00925D01">
      <w:r>
        <w:separator/>
      </w:r>
    </w:p>
  </w:footnote>
  <w:footnote w:type="continuationSeparator" w:id="0">
    <w:p w14:paraId="32427C84" w14:textId="77777777" w:rsidR="00925D01" w:rsidRDefault="0092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2104" w14:textId="4548906F" w:rsidR="006D64EC" w:rsidRDefault="004654FE" w:rsidP="006D64EC">
    <w:pPr>
      <w:jc w:val="right"/>
      <w:rPr>
        <w:rFonts w:ascii="Aptos" w:hAnsi="Aptos" w:cs="Arial"/>
        <w:b/>
        <w:color w:val="FF2F92"/>
        <w:sz w:val="22"/>
        <w:szCs w:val="22"/>
      </w:rPr>
    </w:pPr>
    <w:r>
      <w:rPr>
        <w:noProof/>
      </w:rPr>
      <w:drawing>
        <wp:anchor distT="0" distB="0" distL="114300" distR="114300" simplePos="0" relativeHeight="251658240" behindDoc="0" locked="0" layoutInCell="1" hidden="0" allowOverlap="1" wp14:anchorId="6D60090D" wp14:editId="3113373D">
          <wp:simplePos x="0" y="0"/>
          <wp:positionH relativeFrom="column">
            <wp:posOffset>-38100</wp:posOffset>
          </wp:positionH>
          <wp:positionV relativeFrom="paragraph">
            <wp:posOffset>132080</wp:posOffset>
          </wp:positionV>
          <wp:extent cx="1529715" cy="528320"/>
          <wp:effectExtent l="0" t="0" r="0" b="0"/>
          <wp:wrapSquare wrapText="bothSides" distT="0" distB="0" distL="114300" distR="114300"/>
          <wp:docPr id="1888067788"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529715" cy="528320"/>
                  </a:xfrm>
                  <a:prstGeom prst="rect">
                    <a:avLst/>
                  </a:prstGeom>
                  <a:ln/>
                </pic:spPr>
              </pic:pic>
            </a:graphicData>
          </a:graphic>
        </wp:anchor>
      </w:drawing>
    </w:r>
    <w:r w:rsidR="006D64EC">
      <w:rPr>
        <w:rFonts w:ascii="Aptos" w:hAnsi="Aptos" w:cs="Arial"/>
        <w:b/>
        <w:color w:val="FF2F92"/>
        <w:sz w:val="22"/>
        <w:szCs w:val="22"/>
      </w:rPr>
      <w:t>Production Safety Accredited (PSA) scheme</w:t>
    </w:r>
  </w:p>
  <w:p w14:paraId="3F84BA3A" w14:textId="504013E8" w:rsidR="00775A2B" w:rsidRDefault="00775A2B">
    <w:pPr>
      <w:pStyle w:val="Header"/>
      <w:rPr>
        <w:rFonts w:ascii="Aptos" w:hAnsi="Aptos" w:cs="Arial"/>
        <w:b/>
        <w:color w:val="FF2F9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2E75" w14:textId="77777777" w:rsidR="007C1413" w:rsidRDefault="007C1413" w:rsidP="007C1413">
    <w:pPr>
      <w:jc w:val="right"/>
      <w:rPr>
        <w:rFonts w:ascii="Aptos" w:hAnsi="Aptos" w:cs="Arial"/>
        <w:b/>
        <w:color w:val="FF2F92"/>
        <w:sz w:val="22"/>
        <w:szCs w:val="22"/>
      </w:rPr>
    </w:pPr>
    <w:r>
      <w:rPr>
        <w:rFonts w:ascii="Aptos" w:hAnsi="Aptos" w:cs="Arial"/>
        <w:b/>
        <w:color w:val="FF2F92"/>
        <w:sz w:val="22"/>
        <w:szCs w:val="22"/>
      </w:rPr>
      <w:t>Production Safety Accredited (PSA) scheme</w:t>
    </w:r>
  </w:p>
  <w:p w14:paraId="075D7ECD" w14:textId="77777777" w:rsidR="00775A2B" w:rsidRDefault="00775A2B">
    <w:pPr>
      <w:pStyle w:val="Header"/>
      <w:rPr>
        <w:rFonts w:ascii="Aptos" w:hAnsi="Aptos" w:cs="Arial"/>
        <w:b/>
        <w:color w:val="FF2F9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E173" w14:textId="77777777" w:rsidR="00775A2B" w:rsidRDefault="00775A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F548B"/>
    <w:multiLevelType w:val="hybridMultilevel"/>
    <w:tmpl w:val="3648DD74"/>
    <w:lvl w:ilvl="0" w:tplc="4AEEF520">
      <w:start w:val="1"/>
      <w:numFmt w:val="bullet"/>
      <w:lvlText w:val=""/>
      <w:lvlJc w:val="left"/>
      <w:pPr>
        <w:ind w:left="1440" w:hanging="360"/>
      </w:pPr>
      <w:rPr>
        <w:rFonts w:ascii="Symbol" w:hAnsi="Symbol"/>
      </w:rPr>
    </w:lvl>
    <w:lvl w:ilvl="1" w:tplc="8F985438">
      <w:start w:val="1"/>
      <w:numFmt w:val="bullet"/>
      <w:lvlText w:val=""/>
      <w:lvlJc w:val="left"/>
      <w:pPr>
        <w:ind w:left="1440" w:hanging="360"/>
      </w:pPr>
      <w:rPr>
        <w:rFonts w:ascii="Symbol" w:hAnsi="Symbol"/>
      </w:rPr>
    </w:lvl>
    <w:lvl w:ilvl="2" w:tplc="70803844">
      <w:start w:val="1"/>
      <w:numFmt w:val="bullet"/>
      <w:lvlText w:val=""/>
      <w:lvlJc w:val="left"/>
      <w:pPr>
        <w:ind w:left="1440" w:hanging="360"/>
      </w:pPr>
      <w:rPr>
        <w:rFonts w:ascii="Symbol" w:hAnsi="Symbol"/>
      </w:rPr>
    </w:lvl>
    <w:lvl w:ilvl="3" w:tplc="D6540A5A">
      <w:start w:val="1"/>
      <w:numFmt w:val="bullet"/>
      <w:lvlText w:val=""/>
      <w:lvlJc w:val="left"/>
      <w:pPr>
        <w:ind w:left="1440" w:hanging="360"/>
      </w:pPr>
      <w:rPr>
        <w:rFonts w:ascii="Symbol" w:hAnsi="Symbol"/>
      </w:rPr>
    </w:lvl>
    <w:lvl w:ilvl="4" w:tplc="5FBAD966">
      <w:start w:val="1"/>
      <w:numFmt w:val="bullet"/>
      <w:lvlText w:val=""/>
      <w:lvlJc w:val="left"/>
      <w:pPr>
        <w:ind w:left="1440" w:hanging="360"/>
      </w:pPr>
      <w:rPr>
        <w:rFonts w:ascii="Symbol" w:hAnsi="Symbol"/>
      </w:rPr>
    </w:lvl>
    <w:lvl w:ilvl="5" w:tplc="C668F6FC">
      <w:start w:val="1"/>
      <w:numFmt w:val="bullet"/>
      <w:lvlText w:val=""/>
      <w:lvlJc w:val="left"/>
      <w:pPr>
        <w:ind w:left="1440" w:hanging="360"/>
      </w:pPr>
      <w:rPr>
        <w:rFonts w:ascii="Symbol" w:hAnsi="Symbol"/>
      </w:rPr>
    </w:lvl>
    <w:lvl w:ilvl="6" w:tplc="A6E64DCA">
      <w:start w:val="1"/>
      <w:numFmt w:val="bullet"/>
      <w:lvlText w:val=""/>
      <w:lvlJc w:val="left"/>
      <w:pPr>
        <w:ind w:left="1440" w:hanging="360"/>
      </w:pPr>
      <w:rPr>
        <w:rFonts w:ascii="Symbol" w:hAnsi="Symbol"/>
      </w:rPr>
    </w:lvl>
    <w:lvl w:ilvl="7" w:tplc="CC381660">
      <w:start w:val="1"/>
      <w:numFmt w:val="bullet"/>
      <w:lvlText w:val=""/>
      <w:lvlJc w:val="left"/>
      <w:pPr>
        <w:ind w:left="1440" w:hanging="360"/>
      </w:pPr>
      <w:rPr>
        <w:rFonts w:ascii="Symbol" w:hAnsi="Symbol"/>
      </w:rPr>
    </w:lvl>
    <w:lvl w:ilvl="8" w:tplc="A2AA04DE">
      <w:start w:val="1"/>
      <w:numFmt w:val="bullet"/>
      <w:lvlText w:val=""/>
      <w:lvlJc w:val="left"/>
      <w:pPr>
        <w:ind w:left="1440" w:hanging="360"/>
      </w:pPr>
      <w:rPr>
        <w:rFonts w:ascii="Symbol" w:hAnsi="Symbol"/>
      </w:rPr>
    </w:lvl>
  </w:abstractNum>
  <w:abstractNum w:abstractNumId="1" w15:restartNumberingAfterBreak="0">
    <w:nsid w:val="1D840A20"/>
    <w:multiLevelType w:val="multilevel"/>
    <w:tmpl w:val="2E306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A32F84"/>
    <w:multiLevelType w:val="hybridMultilevel"/>
    <w:tmpl w:val="2CFAE536"/>
    <w:lvl w:ilvl="0" w:tplc="F222992A">
      <w:start w:val="1"/>
      <w:numFmt w:val="bullet"/>
      <w:lvlText w:val=""/>
      <w:lvlJc w:val="left"/>
      <w:pPr>
        <w:ind w:left="1440" w:hanging="360"/>
      </w:pPr>
      <w:rPr>
        <w:rFonts w:ascii="Symbol" w:hAnsi="Symbol"/>
      </w:rPr>
    </w:lvl>
    <w:lvl w:ilvl="1" w:tplc="4ACA9DBE">
      <w:start w:val="1"/>
      <w:numFmt w:val="bullet"/>
      <w:lvlText w:val=""/>
      <w:lvlJc w:val="left"/>
      <w:pPr>
        <w:ind w:left="1440" w:hanging="360"/>
      </w:pPr>
      <w:rPr>
        <w:rFonts w:ascii="Symbol" w:hAnsi="Symbol"/>
      </w:rPr>
    </w:lvl>
    <w:lvl w:ilvl="2" w:tplc="05D28D16">
      <w:start w:val="1"/>
      <w:numFmt w:val="bullet"/>
      <w:lvlText w:val=""/>
      <w:lvlJc w:val="left"/>
      <w:pPr>
        <w:ind w:left="1440" w:hanging="360"/>
      </w:pPr>
      <w:rPr>
        <w:rFonts w:ascii="Symbol" w:hAnsi="Symbol"/>
      </w:rPr>
    </w:lvl>
    <w:lvl w:ilvl="3" w:tplc="0A361904">
      <w:start w:val="1"/>
      <w:numFmt w:val="bullet"/>
      <w:lvlText w:val=""/>
      <w:lvlJc w:val="left"/>
      <w:pPr>
        <w:ind w:left="1440" w:hanging="360"/>
      </w:pPr>
      <w:rPr>
        <w:rFonts w:ascii="Symbol" w:hAnsi="Symbol"/>
      </w:rPr>
    </w:lvl>
    <w:lvl w:ilvl="4" w:tplc="EDB025A6">
      <w:start w:val="1"/>
      <w:numFmt w:val="bullet"/>
      <w:lvlText w:val=""/>
      <w:lvlJc w:val="left"/>
      <w:pPr>
        <w:ind w:left="1440" w:hanging="360"/>
      </w:pPr>
      <w:rPr>
        <w:rFonts w:ascii="Symbol" w:hAnsi="Symbol"/>
      </w:rPr>
    </w:lvl>
    <w:lvl w:ilvl="5" w:tplc="B7D27346">
      <w:start w:val="1"/>
      <w:numFmt w:val="bullet"/>
      <w:lvlText w:val=""/>
      <w:lvlJc w:val="left"/>
      <w:pPr>
        <w:ind w:left="1440" w:hanging="360"/>
      </w:pPr>
      <w:rPr>
        <w:rFonts w:ascii="Symbol" w:hAnsi="Symbol"/>
      </w:rPr>
    </w:lvl>
    <w:lvl w:ilvl="6" w:tplc="C402F7D0">
      <w:start w:val="1"/>
      <w:numFmt w:val="bullet"/>
      <w:lvlText w:val=""/>
      <w:lvlJc w:val="left"/>
      <w:pPr>
        <w:ind w:left="1440" w:hanging="360"/>
      </w:pPr>
      <w:rPr>
        <w:rFonts w:ascii="Symbol" w:hAnsi="Symbol"/>
      </w:rPr>
    </w:lvl>
    <w:lvl w:ilvl="7" w:tplc="AF92EBA8">
      <w:start w:val="1"/>
      <w:numFmt w:val="bullet"/>
      <w:lvlText w:val=""/>
      <w:lvlJc w:val="left"/>
      <w:pPr>
        <w:ind w:left="1440" w:hanging="360"/>
      </w:pPr>
      <w:rPr>
        <w:rFonts w:ascii="Symbol" w:hAnsi="Symbol"/>
      </w:rPr>
    </w:lvl>
    <w:lvl w:ilvl="8" w:tplc="10A4CB8A">
      <w:start w:val="1"/>
      <w:numFmt w:val="bullet"/>
      <w:lvlText w:val=""/>
      <w:lvlJc w:val="left"/>
      <w:pPr>
        <w:ind w:left="1440" w:hanging="360"/>
      </w:pPr>
      <w:rPr>
        <w:rFonts w:ascii="Symbol" w:hAnsi="Symbol"/>
      </w:rPr>
    </w:lvl>
  </w:abstractNum>
  <w:abstractNum w:abstractNumId="3" w15:restartNumberingAfterBreak="0">
    <w:nsid w:val="23C33554"/>
    <w:multiLevelType w:val="hybridMultilevel"/>
    <w:tmpl w:val="4E4E6EFA"/>
    <w:lvl w:ilvl="0" w:tplc="E6328FCE">
      <w:start w:val="1"/>
      <w:numFmt w:val="bullet"/>
      <w:lvlText w:val=""/>
      <w:lvlJc w:val="left"/>
      <w:pPr>
        <w:ind w:left="1440" w:hanging="360"/>
      </w:pPr>
      <w:rPr>
        <w:rFonts w:ascii="Symbol" w:hAnsi="Symbol"/>
      </w:rPr>
    </w:lvl>
    <w:lvl w:ilvl="1" w:tplc="4710A56C">
      <w:start w:val="1"/>
      <w:numFmt w:val="bullet"/>
      <w:lvlText w:val=""/>
      <w:lvlJc w:val="left"/>
      <w:pPr>
        <w:ind w:left="1440" w:hanging="360"/>
      </w:pPr>
      <w:rPr>
        <w:rFonts w:ascii="Symbol" w:hAnsi="Symbol"/>
      </w:rPr>
    </w:lvl>
    <w:lvl w:ilvl="2" w:tplc="AFAAB8FA">
      <w:start w:val="1"/>
      <w:numFmt w:val="bullet"/>
      <w:lvlText w:val=""/>
      <w:lvlJc w:val="left"/>
      <w:pPr>
        <w:ind w:left="1440" w:hanging="360"/>
      </w:pPr>
      <w:rPr>
        <w:rFonts w:ascii="Symbol" w:hAnsi="Symbol"/>
      </w:rPr>
    </w:lvl>
    <w:lvl w:ilvl="3" w:tplc="05700B24">
      <w:start w:val="1"/>
      <w:numFmt w:val="bullet"/>
      <w:lvlText w:val=""/>
      <w:lvlJc w:val="left"/>
      <w:pPr>
        <w:ind w:left="1440" w:hanging="360"/>
      </w:pPr>
      <w:rPr>
        <w:rFonts w:ascii="Symbol" w:hAnsi="Symbol"/>
      </w:rPr>
    </w:lvl>
    <w:lvl w:ilvl="4" w:tplc="A60CA3A6">
      <w:start w:val="1"/>
      <w:numFmt w:val="bullet"/>
      <w:lvlText w:val=""/>
      <w:lvlJc w:val="left"/>
      <w:pPr>
        <w:ind w:left="1440" w:hanging="360"/>
      </w:pPr>
      <w:rPr>
        <w:rFonts w:ascii="Symbol" w:hAnsi="Symbol"/>
      </w:rPr>
    </w:lvl>
    <w:lvl w:ilvl="5" w:tplc="B0B47586">
      <w:start w:val="1"/>
      <w:numFmt w:val="bullet"/>
      <w:lvlText w:val=""/>
      <w:lvlJc w:val="left"/>
      <w:pPr>
        <w:ind w:left="1440" w:hanging="360"/>
      </w:pPr>
      <w:rPr>
        <w:rFonts w:ascii="Symbol" w:hAnsi="Symbol"/>
      </w:rPr>
    </w:lvl>
    <w:lvl w:ilvl="6" w:tplc="10FCD4D2">
      <w:start w:val="1"/>
      <w:numFmt w:val="bullet"/>
      <w:lvlText w:val=""/>
      <w:lvlJc w:val="left"/>
      <w:pPr>
        <w:ind w:left="1440" w:hanging="360"/>
      </w:pPr>
      <w:rPr>
        <w:rFonts w:ascii="Symbol" w:hAnsi="Symbol"/>
      </w:rPr>
    </w:lvl>
    <w:lvl w:ilvl="7" w:tplc="F5207110">
      <w:start w:val="1"/>
      <w:numFmt w:val="bullet"/>
      <w:lvlText w:val=""/>
      <w:lvlJc w:val="left"/>
      <w:pPr>
        <w:ind w:left="1440" w:hanging="360"/>
      </w:pPr>
      <w:rPr>
        <w:rFonts w:ascii="Symbol" w:hAnsi="Symbol"/>
      </w:rPr>
    </w:lvl>
    <w:lvl w:ilvl="8" w:tplc="E6920498">
      <w:start w:val="1"/>
      <w:numFmt w:val="bullet"/>
      <w:lvlText w:val=""/>
      <w:lvlJc w:val="left"/>
      <w:pPr>
        <w:ind w:left="1440" w:hanging="360"/>
      </w:pPr>
      <w:rPr>
        <w:rFonts w:ascii="Symbol" w:hAnsi="Symbol"/>
      </w:rPr>
    </w:lvl>
  </w:abstractNum>
  <w:abstractNum w:abstractNumId="4" w15:restartNumberingAfterBreak="0">
    <w:nsid w:val="4EC23D89"/>
    <w:multiLevelType w:val="multilevel"/>
    <w:tmpl w:val="D1507926"/>
    <w:lvl w:ilvl="0">
      <w:start w:val="2"/>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2C6BD7"/>
    <w:multiLevelType w:val="hybridMultilevel"/>
    <w:tmpl w:val="CB6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535410">
    <w:abstractNumId w:val="4"/>
  </w:num>
  <w:num w:numId="2" w16cid:durableId="344405851">
    <w:abstractNumId w:val="1"/>
  </w:num>
  <w:num w:numId="3" w16cid:durableId="1375622944">
    <w:abstractNumId w:val="3"/>
  </w:num>
  <w:num w:numId="4" w16cid:durableId="2087528046">
    <w:abstractNumId w:val="0"/>
  </w:num>
  <w:num w:numId="5" w16cid:durableId="244926352">
    <w:abstractNumId w:val="2"/>
  </w:num>
  <w:num w:numId="6" w16cid:durableId="171265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2B"/>
    <w:rsid w:val="00013F76"/>
    <w:rsid w:val="00031B32"/>
    <w:rsid w:val="00057A26"/>
    <w:rsid w:val="001309B4"/>
    <w:rsid w:val="00145CBB"/>
    <w:rsid w:val="001555E2"/>
    <w:rsid w:val="00157F93"/>
    <w:rsid w:val="0029014D"/>
    <w:rsid w:val="00294D68"/>
    <w:rsid w:val="002C4227"/>
    <w:rsid w:val="002D5679"/>
    <w:rsid w:val="002E0B8A"/>
    <w:rsid w:val="002E5C6C"/>
    <w:rsid w:val="0033442F"/>
    <w:rsid w:val="00372FA9"/>
    <w:rsid w:val="0037727E"/>
    <w:rsid w:val="003804F6"/>
    <w:rsid w:val="003828B4"/>
    <w:rsid w:val="003D00D7"/>
    <w:rsid w:val="003D4A95"/>
    <w:rsid w:val="004049C6"/>
    <w:rsid w:val="004654FE"/>
    <w:rsid w:val="004A55CB"/>
    <w:rsid w:val="004C668F"/>
    <w:rsid w:val="005120A6"/>
    <w:rsid w:val="0052759B"/>
    <w:rsid w:val="00527F95"/>
    <w:rsid w:val="00576D0D"/>
    <w:rsid w:val="005E7AFE"/>
    <w:rsid w:val="006111D5"/>
    <w:rsid w:val="00670B77"/>
    <w:rsid w:val="00683130"/>
    <w:rsid w:val="006A54F9"/>
    <w:rsid w:val="006D64EC"/>
    <w:rsid w:val="007151C7"/>
    <w:rsid w:val="0073528D"/>
    <w:rsid w:val="00740B04"/>
    <w:rsid w:val="00775A2B"/>
    <w:rsid w:val="007A585B"/>
    <w:rsid w:val="007C1413"/>
    <w:rsid w:val="008468F3"/>
    <w:rsid w:val="008D6AEB"/>
    <w:rsid w:val="009217D9"/>
    <w:rsid w:val="00925D01"/>
    <w:rsid w:val="009A336D"/>
    <w:rsid w:val="00A37F02"/>
    <w:rsid w:val="00A65B9C"/>
    <w:rsid w:val="00AD3274"/>
    <w:rsid w:val="00B62F4B"/>
    <w:rsid w:val="00BA7060"/>
    <w:rsid w:val="00BF1688"/>
    <w:rsid w:val="00C13747"/>
    <w:rsid w:val="00CB089E"/>
    <w:rsid w:val="00CB4D54"/>
    <w:rsid w:val="00D075E1"/>
    <w:rsid w:val="00D45839"/>
    <w:rsid w:val="00D5017A"/>
    <w:rsid w:val="00D87651"/>
    <w:rsid w:val="00DA3F6D"/>
    <w:rsid w:val="00DB4AC7"/>
    <w:rsid w:val="00DC36AD"/>
    <w:rsid w:val="00E05EB9"/>
    <w:rsid w:val="00E24F6B"/>
    <w:rsid w:val="00F13791"/>
    <w:rsid w:val="00F50626"/>
    <w:rsid w:val="00F60599"/>
    <w:rsid w:val="00FF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C948"/>
  <w15:docId w15:val="{3FD1693F-7EE3-454C-8C24-68C7BA6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3z0">
    <w:name w:val="WW8Num13z0"/>
    <w:qFormat/>
    <w:rPr>
      <w:rFonts w:ascii="Symbol" w:eastAsia="Times New Roman" w:hAnsi="Symbol" w:cs="Arial"/>
      <w:b/>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styleId="PageNumber">
    <w:name w:val="page number"/>
    <w:basedOn w:val="DefaultParagraphFont"/>
  </w:style>
  <w:style w:type="character" w:styleId="Hyperlink">
    <w:name w:val="Hyperlink"/>
    <w:rPr>
      <w:color w:val="0000FF"/>
      <w:u w:val="single"/>
    </w:rPr>
  </w:style>
  <w:style w:type="character" w:styleId="UnresolvedMention">
    <w:name w:val="Unresolved Mention"/>
    <w:qFormat/>
    <w:rPr>
      <w:color w:val="605E5C"/>
      <w:shd w:val="clear" w:color="auto" w:fill="E1DFDD"/>
    </w:rPr>
  </w:style>
  <w:style w:type="character" w:customStyle="1" w:styleId="HeaderChar">
    <w:name w:val="Header Char"/>
    <w:qFormat/>
    <w:rPr>
      <w:sz w:val="24"/>
      <w:szCs w:val="24"/>
    </w:rPr>
  </w:style>
  <w:style w:type="character" w:customStyle="1" w:styleId="FootnoteTextChar">
    <w:name w:val="Footnote Text Char"/>
    <w:basedOn w:val="DefaultParagraphFont"/>
    <w:qFormat/>
  </w:style>
  <w:style w:type="character" w:customStyle="1" w:styleId="FootnoteCharacters">
    <w:name w:val="Footnote Characters"/>
    <w:qFormat/>
    <w:rPr>
      <w:vertAlign w:val="superscript"/>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alloonTextChar">
    <w:name w:val="Balloon Text Char"/>
    <w:qFormat/>
    <w:rPr>
      <w:sz w:val="18"/>
      <w:szCs w:val="18"/>
    </w:rPr>
  </w:style>
  <w:style w:type="character" w:styleId="FollowedHyperlink">
    <w:name w:val="FollowedHyperlink"/>
    <w:rPr>
      <w:color w:val="954F72"/>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Default">
    <w:name w:val="Default"/>
    <w:qFormat/>
    <w:pPr>
      <w:autoSpaceDE w:val="0"/>
    </w:pPr>
    <w:rPr>
      <w:rFonts w:ascii="Arial" w:eastAsia="Times New Roman" w:hAnsi="Arial" w:cs="Arial"/>
      <w:color w:val="000000"/>
      <w:lang w:val="en-GB" w:bidi="ar-SA"/>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Header">
    <w:name w:val="header"/>
    <w:basedOn w:val="Normal"/>
    <w:pPr>
      <w:tabs>
        <w:tab w:val="center" w:pos="4680"/>
        <w:tab w:val="right" w:pos="9360"/>
      </w:tabs>
    </w:pPr>
  </w:style>
  <w:style w:type="paragraph" w:styleId="FootnoteText">
    <w:name w:val="footnote text"/>
    <w:basedOn w:val="Normal"/>
    <w:rPr>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table" w:styleId="TableGrid">
    <w:name w:val="Table Grid"/>
    <w:basedOn w:val="TableNormal"/>
    <w:uiPriority w:val="39"/>
    <w:rsid w:val="00D4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sa@screenskill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a@screenskills.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42C01-E41E-4526-A019-EEF38E00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6115</Characters>
  <Application>Microsoft Office Word</Application>
  <DocSecurity>0</DocSecurity>
  <Lines>254</Lines>
  <Paragraphs>87</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Evaluation Sheet X3/3</dc:title>
  <dc:subject/>
  <dc:creator>gregos02</dc:creator>
  <cp:keywords/>
  <dc:description/>
  <cp:lastModifiedBy>Krisztina Biliczky</cp:lastModifiedBy>
  <cp:revision>2</cp:revision>
  <cp:lastPrinted>2010-11-12T09:00:00Z</cp:lastPrinted>
  <dcterms:created xsi:type="dcterms:W3CDTF">2026-04-15T14:33:00Z</dcterms:created>
  <dcterms:modified xsi:type="dcterms:W3CDTF">2026-04-15T14:33:00Z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PSP Application forms</vt:lpwstr>
  </property>
  <property fmtid="{D5CDD505-2E9C-101B-9397-08002B2CF9AE}" pid="3" name="ContentType">
    <vt:lpwstr>Document</vt:lpwstr>
  </property>
  <property fmtid="{D5CDD505-2E9C-101B-9397-08002B2CF9AE}" pid="4" name="Order">
    <vt:lpwstr>14900.0000000000</vt:lpwstr>
  </property>
  <property fmtid="{D5CDD505-2E9C-101B-9397-08002B2CF9AE}" pid="5" name="TaxCatchAll">
    <vt:lpwstr/>
  </property>
  <property fmtid="{D5CDD505-2E9C-101B-9397-08002B2CF9AE}" pid="6" name="TemplateUrl">
    <vt:lpwstr/>
  </property>
  <property fmtid="{D5CDD505-2E9C-101B-9397-08002B2CF9AE}" pid="7" name="Year">
    <vt:lpwstr>General</vt:lpwstr>
  </property>
  <property fmtid="{D5CDD505-2E9C-101B-9397-08002B2CF9AE}" pid="8" name="_ip_UnifiedCompliancePolicyProperties">
    <vt:lpwstr/>
  </property>
  <property fmtid="{D5CDD505-2E9C-101B-9397-08002B2CF9AE}" pid="9" name="_ip_UnifiedCompliancePolicyUIAction">
    <vt:lpwstr/>
  </property>
  <property fmtid="{D5CDD505-2E9C-101B-9397-08002B2CF9AE}" pid="10" name="display_urn:schemas-microsoft-com:office:office#Author">
    <vt:lpwstr>Michael Brandon</vt:lpwstr>
  </property>
  <property fmtid="{D5CDD505-2E9C-101B-9397-08002B2CF9AE}" pid="11" name="display_urn:schemas-microsoft-com:office:office#Editor">
    <vt:lpwstr>Michael Brandon</vt:lpwstr>
  </property>
  <property fmtid="{D5CDD505-2E9C-101B-9397-08002B2CF9AE}" pid="12" name="lcf76f155ced4ddcb4097134ff3c332f">
    <vt:lpwstr/>
  </property>
  <property fmtid="{D5CDD505-2E9C-101B-9397-08002B2CF9AE}" pid="13" name="xd_ProgID">
    <vt:lpwstr/>
  </property>
  <property fmtid="{D5CDD505-2E9C-101B-9397-08002B2CF9AE}" pid="14" name="xd_Signature">
    <vt:lpwstr/>
  </property>
</Properties>
</file>